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0F8" w:rsidRDefault="002340F8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-1022985</wp:posOffset>
            </wp:positionH>
            <wp:positionV relativeFrom="paragraph">
              <wp:posOffset>-720090</wp:posOffset>
            </wp:positionV>
            <wp:extent cx="7334250" cy="10508615"/>
            <wp:effectExtent l="19050" t="0" r="0" b="0"/>
            <wp:wrapTight wrapText="bothSides">
              <wp:wrapPolygon edited="0">
                <wp:start x="-56" y="0"/>
                <wp:lineTo x="-56" y="21575"/>
                <wp:lineTo x="21600" y="21575"/>
                <wp:lineTo x="21600" y="0"/>
                <wp:lineTo x="-56" y="0"/>
              </wp:wrapPolygon>
            </wp:wrapTight>
            <wp:docPr id="2" name="Рисунок 2" descr="G:\программы\2020-05-13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программы\2020-05-13 1\1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2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0" cy="10508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page"/>
      </w:r>
    </w:p>
    <w:p w:rsidR="002340F8" w:rsidRPr="00E117C9" w:rsidRDefault="002340F8" w:rsidP="002340F8">
      <w:pPr>
        <w:jc w:val="center"/>
      </w:pPr>
      <w:r w:rsidRPr="00E117C9">
        <w:rPr>
          <w:b/>
          <w:sz w:val="28"/>
          <w:szCs w:val="28"/>
        </w:rPr>
        <w:lastRenderedPageBreak/>
        <w:t>СОДЕРЖАНИЕ</w:t>
      </w:r>
    </w:p>
    <w:p w:rsidR="002340F8" w:rsidRPr="002340F8" w:rsidRDefault="002340F8" w:rsidP="002340F8">
      <w:pPr>
        <w:pStyle w:val="11"/>
        <w:rPr>
          <w:rFonts w:ascii="Times New Roman" w:hAnsi="Times New Roman"/>
        </w:rPr>
      </w:pPr>
      <w:r w:rsidRPr="00621A18">
        <w:rPr>
          <w:rFonts w:ascii="Times New Roman" w:hAnsi="Times New Roman"/>
        </w:rPr>
        <w:fldChar w:fldCharType="begin"/>
      </w:r>
      <w:r w:rsidRPr="003A20D8">
        <w:rPr>
          <w:rFonts w:ascii="Times New Roman" w:hAnsi="Times New Roman"/>
        </w:rPr>
        <w:instrText xml:space="preserve"> TOC \o "1-3" \h \z \u </w:instrText>
      </w:r>
      <w:r w:rsidRPr="00621A18">
        <w:rPr>
          <w:rFonts w:ascii="Times New Roman" w:hAnsi="Times New Roman"/>
        </w:rPr>
        <w:fldChar w:fldCharType="separate"/>
      </w:r>
      <w:hyperlink w:anchor="_Toc31013765" w:history="1">
        <w:r w:rsidRPr="002340F8">
          <w:rPr>
            <w:rStyle w:val="a8"/>
            <w:rFonts w:ascii="Times New Roman" w:hAnsi="Times New Roman"/>
          </w:rPr>
          <w:t>Пояснительная записка</w:t>
        </w:r>
        <w:r w:rsidRPr="002340F8">
          <w:rPr>
            <w:rFonts w:ascii="Times New Roman" w:hAnsi="Times New Roman"/>
            <w:webHidden/>
          </w:rPr>
          <w:tab/>
        </w:r>
        <w:r w:rsidRPr="002340F8">
          <w:rPr>
            <w:rFonts w:ascii="Times New Roman" w:hAnsi="Times New Roman"/>
            <w:webHidden/>
          </w:rPr>
          <w:fldChar w:fldCharType="begin"/>
        </w:r>
        <w:r w:rsidRPr="002340F8">
          <w:rPr>
            <w:rFonts w:ascii="Times New Roman" w:hAnsi="Times New Roman"/>
            <w:webHidden/>
          </w:rPr>
          <w:instrText xml:space="preserve"> PAGEREF _Toc31013765 \h </w:instrText>
        </w:r>
        <w:r w:rsidRPr="002340F8">
          <w:rPr>
            <w:rFonts w:ascii="Times New Roman" w:hAnsi="Times New Roman"/>
            <w:webHidden/>
          </w:rPr>
        </w:r>
        <w:r w:rsidRPr="002340F8">
          <w:rPr>
            <w:rFonts w:ascii="Times New Roman" w:hAnsi="Times New Roman"/>
            <w:webHidden/>
          </w:rPr>
          <w:fldChar w:fldCharType="separate"/>
        </w:r>
        <w:r w:rsidRPr="002340F8">
          <w:rPr>
            <w:rFonts w:ascii="Times New Roman" w:hAnsi="Times New Roman"/>
            <w:webHidden/>
          </w:rPr>
          <w:t>3</w:t>
        </w:r>
        <w:r w:rsidRPr="002340F8">
          <w:rPr>
            <w:rFonts w:ascii="Times New Roman" w:hAnsi="Times New Roman"/>
            <w:webHidden/>
          </w:rPr>
          <w:fldChar w:fldCharType="end"/>
        </w:r>
      </w:hyperlink>
    </w:p>
    <w:p w:rsidR="002340F8" w:rsidRPr="002340F8" w:rsidRDefault="002340F8" w:rsidP="002340F8">
      <w:pPr>
        <w:pStyle w:val="21"/>
        <w:rPr>
          <w:rFonts w:ascii="Times New Roman" w:hAnsi="Times New Roman"/>
          <w:b/>
          <w:noProof/>
          <w:sz w:val="28"/>
          <w:szCs w:val="28"/>
        </w:rPr>
      </w:pPr>
      <w:hyperlink w:anchor="_Toc31013767" w:history="1">
        <w:r w:rsidRPr="002340F8">
          <w:rPr>
            <w:rStyle w:val="a8"/>
            <w:rFonts w:ascii="Times New Roman" w:hAnsi="Times New Roman"/>
            <w:b/>
            <w:i w:val="0"/>
            <w:noProof/>
            <w:sz w:val="28"/>
            <w:szCs w:val="28"/>
          </w:rPr>
          <w:t>Цель</w:t>
        </w:r>
        <w:r w:rsidRPr="002340F8">
          <w:rPr>
            <w:rFonts w:ascii="Times New Roman" w:hAnsi="Times New Roman"/>
            <w:b/>
            <w:noProof/>
            <w:webHidden/>
            <w:sz w:val="28"/>
            <w:szCs w:val="28"/>
          </w:rPr>
          <w:tab/>
        </w:r>
        <w:r w:rsidRPr="002340F8">
          <w:rPr>
            <w:rFonts w:ascii="Times New Roman" w:hAnsi="Times New Roman"/>
            <w:b/>
            <w:noProof/>
            <w:webHidden/>
            <w:sz w:val="28"/>
            <w:szCs w:val="28"/>
          </w:rPr>
          <w:fldChar w:fldCharType="begin"/>
        </w:r>
        <w:r w:rsidRPr="002340F8">
          <w:rPr>
            <w:rFonts w:ascii="Times New Roman" w:hAnsi="Times New Roman"/>
            <w:b/>
            <w:noProof/>
            <w:webHidden/>
            <w:sz w:val="28"/>
            <w:szCs w:val="28"/>
          </w:rPr>
          <w:instrText xml:space="preserve"> PAGEREF _Toc31013767 \h </w:instrText>
        </w:r>
        <w:r w:rsidRPr="002340F8">
          <w:rPr>
            <w:rFonts w:ascii="Times New Roman" w:hAnsi="Times New Roman"/>
            <w:b/>
            <w:noProof/>
            <w:webHidden/>
            <w:sz w:val="28"/>
            <w:szCs w:val="28"/>
          </w:rPr>
        </w:r>
        <w:r w:rsidRPr="002340F8">
          <w:rPr>
            <w:rFonts w:ascii="Times New Roman" w:hAnsi="Times New Roman"/>
            <w:b/>
            <w:noProof/>
            <w:webHidden/>
            <w:sz w:val="28"/>
            <w:szCs w:val="28"/>
          </w:rPr>
          <w:fldChar w:fldCharType="separate"/>
        </w:r>
        <w:r w:rsidRPr="002340F8">
          <w:rPr>
            <w:rFonts w:ascii="Times New Roman" w:hAnsi="Times New Roman"/>
            <w:b/>
            <w:noProof/>
            <w:webHidden/>
            <w:sz w:val="28"/>
            <w:szCs w:val="28"/>
          </w:rPr>
          <w:t>4</w:t>
        </w:r>
        <w:r w:rsidRPr="002340F8">
          <w:rPr>
            <w:rFonts w:ascii="Times New Roman" w:hAnsi="Times New Roman"/>
            <w:b/>
            <w:noProof/>
            <w:webHidden/>
            <w:sz w:val="28"/>
            <w:szCs w:val="28"/>
          </w:rPr>
          <w:fldChar w:fldCharType="end"/>
        </w:r>
      </w:hyperlink>
    </w:p>
    <w:p w:rsidR="002340F8" w:rsidRPr="002340F8" w:rsidRDefault="002340F8" w:rsidP="002340F8">
      <w:pPr>
        <w:pStyle w:val="21"/>
        <w:rPr>
          <w:rFonts w:ascii="Times New Roman" w:hAnsi="Times New Roman"/>
          <w:b/>
          <w:noProof/>
          <w:sz w:val="28"/>
          <w:szCs w:val="28"/>
        </w:rPr>
      </w:pPr>
      <w:hyperlink w:anchor="_Toc31013768" w:history="1">
        <w:r w:rsidRPr="002340F8">
          <w:rPr>
            <w:rStyle w:val="a8"/>
            <w:rFonts w:ascii="Times New Roman" w:hAnsi="Times New Roman"/>
            <w:b/>
            <w:i w:val="0"/>
            <w:noProof/>
            <w:sz w:val="28"/>
            <w:szCs w:val="28"/>
          </w:rPr>
          <w:t>Задачи программы:</w:t>
        </w:r>
        <w:r w:rsidRPr="002340F8">
          <w:rPr>
            <w:rFonts w:ascii="Times New Roman" w:hAnsi="Times New Roman"/>
            <w:b/>
            <w:noProof/>
            <w:webHidden/>
            <w:sz w:val="28"/>
            <w:szCs w:val="28"/>
          </w:rPr>
          <w:tab/>
        </w:r>
        <w:r w:rsidRPr="002340F8">
          <w:rPr>
            <w:rFonts w:ascii="Times New Roman" w:hAnsi="Times New Roman"/>
            <w:b/>
            <w:noProof/>
            <w:webHidden/>
            <w:sz w:val="28"/>
            <w:szCs w:val="28"/>
          </w:rPr>
          <w:fldChar w:fldCharType="begin"/>
        </w:r>
        <w:r w:rsidRPr="002340F8">
          <w:rPr>
            <w:rFonts w:ascii="Times New Roman" w:hAnsi="Times New Roman"/>
            <w:b/>
            <w:noProof/>
            <w:webHidden/>
            <w:sz w:val="28"/>
            <w:szCs w:val="28"/>
          </w:rPr>
          <w:instrText xml:space="preserve"> PAGEREF _Toc31013768 \h </w:instrText>
        </w:r>
        <w:r w:rsidRPr="002340F8">
          <w:rPr>
            <w:rFonts w:ascii="Times New Roman" w:hAnsi="Times New Roman"/>
            <w:b/>
            <w:noProof/>
            <w:webHidden/>
            <w:sz w:val="28"/>
            <w:szCs w:val="28"/>
          </w:rPr>
        </w:r>
        <w:r w:rsidRPr="002340F8">
          <w:rPr>
            <w:rFonts w:ascii="Times New Roman" w:hAnsi="Times New Roman"/>
            <w:b/>
            <w:noProof/>
            <w:webHidden/>
            <w:sz w:val="28"/>
            <w:szCs w:val="28"/>
          </w:rPr>
          <w:fldChar w:fldCharType="separate"/>
        </w:r>
        <w:r w:rsidRPr="002340F8">
          <w:rPr>
            <w:rFonts w:ascii="Times New Roman" w:hAnsi="Times New Roman"/>
            <w:b/>
            <w:noProof/>
            <w:webHidden/>
            <w:sz w:val="28"/>
            <w:szCs w:val="28"/>
          </w:rPr>
          <w:t>4</w:t>
        </w:r>
        <w:r w:rsidRPr="002340F8">
          <w:rPr>
            <w:rFonts w:ascii="Times New Roman" w:hAnsi="Times New Roman"/>
            <w:b/>
            <w:noProof/>
            <w:webHidden/>
            <w:sz w:val="28"/>
            <w:szCs w:val="28"/>
          </w:rPr>
          <w:fldChar w:fldCharType="end"/>
        </w:r>
      </w:hyperlink>
    </w:p>
    <w:p w:rsidR="002340F8" w:rsidRPr="002340F8" w:rsidRDefault="002340F8" w:rsidP="002340F8">
      <w:pPr>
        <w:pStyle w:val="21"/>
        <w:rPr>
          <w:rFonts w:ascii="Times New Roman" w:hAnsi="Times New Roman"/>
          <w:b/>
          <w:noProof/>
          <w:sz w:val="28"/>
          <w:szCs w:val="28"/>
        </w:rPr>
      </w:pPr>
      <w:hyperlink w:anchor="_Toc31013769" w:history="1">
        <w:r w:rsidRPr="002340F8">
          <w:rPr>
            <w:rStyle w:val="a8"/>
            <w:rFonts w:ascii="Times New Roman" w:hAnsi="Times New Roman"/>
            <w:b/>
            <w:i w:val="0"/>
            <w:noProof/>
            <w:sz w:val="28"/>
            <w:szCs w:val="28"/>
          </w:rPr>
          <w:t>Содержание курса</w:t>
        </w:r>
        <w:r w:rsidRPr="002340F8">
          <w:rPr>
            <w:rFonts w:ascii="Times New Roman" w:hAnsi="Times New Roman"/>
            <w:b/>
            <w:noProof/>
            <w:webHidden/>
            <w:sz w:val="28"/>
            <w:szCs w:val="28"/>
          </w:rPr>
          <w:tab/>
        </w:r>
        <w:r w:rsidRPr="002340F8">
          <w:rPr>
            <w:rFonts w:ascii="Times New Roman" w:hAnsi="Times New Roman"/>
            <w:b/>
            <w:noProof/>
            <w:webHidden/>
            <w:sz w:val="28"/>
            <w:szCs w:val="28"/>
          </w:rPr>
          <w:fldChar w:fldCharType="begin"/>
        </w:r>
        <w:r w:rsidRPr="002340F8">
          <w:rPr>
            <w:rFonts w:ascii="Times New Roman" w:hAnsi="Times New Roman"/>
            <w:b/>
            <w:noProof/>
            <w:webHidden/>
            <w:sz w:val="28"/>
            <w:szCs w:val="28"/>
          </w:rPr>
          <w:instrText xml:space="preserve"> PAGEREF _Toc31013769 \h </w:instrText>
        </w:r>
        <w:r w:rsidRPr="002340F8">
          <w:rPr>
            <w:rFonts w:ascii="Times New Roman" w:hAnsi="Times New Roman"/>
            <w:b/>
            <w:noProof/>
            <w:webHidden/>
            <w:sz w:val="28"/>
            <w:szCs w:val="28"/>
          </w:rPr>
        </w:r>
        <w:r w:rsidRPr="002340F8">
          <w:rPr>
            <w:rFonts w:ascii="Times New Roman" w:hAnsi="Times New Roman"/>
            <w:b/>
            <w:noProof/>
            <w:webHidden/>
            <w:sz w:val="28"/>
            <w:szCs w:val="28"/>
          </w:rPr>
          <w:fldChar w:fldCharType="separate"/>
        </w:r>
        <w:r w:rsidRPr="002340F8">
          <w:rPr>
            <w:rFonts w:ascii="Times New Roman" w:hAnsi="Times New Roman"/>
            <w:b/>
            <w:noProof/>
            <w:webHidden/>
            <w:sz w:val="28"/>
            <w:szCs w:val="28"/>
          </w:rPr>
          <w:t>5</w:t>
        </w:r>
        <w:r w:rsidRPr="002340F8">
          <w:rPr>
            <w:rFonts w:ascii="Times New Roman" w:hAnsi="Times New Roman"/>
            <w:b/>
            <w:noProof/>
            <w:webHidden/>
            <w:sz w:val="28"/>
            <w:szCs w:val="28"/>
          </w:rPr>
          <w:fldChar w:fldCharType="end"/>
        </w:r>
      </w:hyperlink>
    </w:p>
    <w:p w:rsidR="002340F8" w:rsidRPr="003A20D8" w:rsidRDefault="002340F8" w:rsidP="002340F8">
      <w:pPr>
        <w:pStyle w:val="21"/>
        <w:rPr>
          <w:rFonts w:ascii="Times New Roman" w:hAnsi="Times New Roman"/>
          <w:noProof/>
          <w:sz w:val="28"/>
          <w:szCs w:val="28"/>
        </w:rPr>
      </w:pPr>
      <w:hyperlink w:anchor="_Toc31013770" w:history="1">
        <w:r w:rsidRPr="002340F8">
          <w:rPr>
            <w:rStyle w:val="a8"/>
            <w:rFonts w:ascii="Times New Roman" w:hAnsi="Times New Roman"/>
            <w:b/>
            <w:i w:val="0"/>
            <w:noProof/>
            <w:sz w:val="28"/>
            <w:szCs w:val="28"/>
          </w:rPr>
          <w:t>Тематическое планирование</w:t>
        </w:r>
        <w:r w:rsidRPr="002340F8">
          <w:rPr>
            <w:rFonts w:ascii="Times New Roman" w:hAnsi="Times New Roman"/>
            <w:b/>
            <w:noProof/>
            <w:webHidden/>
            <w:sz w:val="28"/>
            <w:szCs w:val="28"/>
          </w:rPr>
          <w:tab/>
          <w:t>6</w:t>
        </w:r>
      </w:hyperlink>
    </w:p>
    <w:p w:rsidR="002340F8" w:rsidRDefault="002340F8" w:rsidP="002340F8">
      <w:pPr>
        <w:pStyle w:val="21"/>
      </w:pPr>
      <w:hyperlink w:anchor="_Toc31013773" w:history="1">
        <w:r w:rsidRPr="003A20D8">
          <w:rPr>
            <w:rStyle w:val="a8"/>
            <w:rFonts w:ascii="Times New Roman" w:hAnsi="Times New Roman"/>
            <w:b/>
            <w:i w:val="0"/>
            <w:noProof/>
            <w:sz w:val="28"/>
            <w:szCs w:val="28"/>
          </w:rPr>
          <w:t>Планируемый результат</w:t>
        </w:r>
        <w:r w:rsidRPr="003A20D8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D3492A">
          <w:rPr>
            <w:rFonts w:ascii="Times New Roman" w:hAnsi="Times New Roman"/>
            <w:noProof/>
            <w:webHidden/>
            <w:sz w:val="28"/>
            <w:szCs w:val="28"/>
          </w:rPr>
          <w:t>7</w:t>
        </w:r>
      </w:hyperlink>
    </w:p>
    <w:p w:rsidR="00D3492A" w:rsidRPr="003A20D8" w:rsidRDefault="00D3492A" w:rsidP="00D3492A">
      <w:pPr>
        <w:pStyle w:val="21"/>
        <w:rPr>
          <w:rFonts w:ascii="Times New Roman" w:hAnsi="Times New Roman"/>
          <w:noProof/>
          <w:sz w:val="28"/>
          <w:szCs w:val="28"/>
        </w:rPr>
      </w:pPr>
      <w:hyperlink w:anchor="_Toc31013772" w:history="1">
        <w:r w:rsidRPr="003A20D8">
          <w:rPr>
            <w:rStyle w:val="a8"/>
            <w:rFonts w:ascii="Times New Roman" w:hAnsi="Times New Roman"/>
            <w:b/>
            <w:i w:val="0"/>
            <w:noProof/>
            <w:sz w:val="28"/>
            <w:szCs w:val="28"/>
          </w:rPr>
          <w:t>Методическое обеспечение программы</w:t>
        </w:r>
        <w:r w:rsidRPr="003A20D8">
          <w:rPr>
            <w:rFonts w:ascii="Times New Roman" w:hAnsi="Times New Roman"/>
            <w:noProof/>
            <w:webHidden/>
            <w:sz w:val="28"/>
            <w:szCs w:val="28"/>
          </w:rPr>
          <w:tab/>
          <w:t>9</w:t>
        </w:r>
      </w:hyperlink>
    </w:p>
    <w:p w:rsidR="002340F8" w:rsidRDefault="002340F8" w:rsidP="002340F8">
      <w:pPr>
        <w:spacing w:line="360" w:lineRule="auto"/>
        <w:ind w:firstLine="426"/>
      </w:pPr>
      <w:hyperlink w:anchor="_Toc31013776" w:history="1">
        <w:r>
          <w:rPr>
            <w:b/>
            <w:sz w:val="28"/>
            <w:szCs w:val="28"/>
          </w:rPr>
          <w:t>Нормативные акты……………………………………………………….</w:t>
        </w:r>
        <w:r w:rsidR="00D3492A">
          <w:rPr>
            <w:b/>
            <w:sz w:val="28"/>
            <w:szCs w:val="28"/>
          </w:rPr>
          <w:t>11</w:t>
        </w:r>
      </w:hyperlink>
    </w:p>
    <w:p w:rsidR="00D3492A" w:rsidRPr="00D3492A" w:rsidRDefault="00D3492A" w:rsidP="002340F8">
      <w:pPr>
        <w:spacing w:line="360" w:lineRule="auto"/>
        <w:ind w:firstLine="426"/>
        <w:rPr>
          <w:b/>
          <w:sz w:val="28"/>
          <w:szCs w:val="28"/>
        </w:rPr>
      </w:pPr>
      <w:r w:rsidRPr="00D3492A">
        <w:rPr>
          <w:b/>
          <w:sz w:val="28"/>
          <w:szCs w:val="28"/>
        </w:rPr>
        <w:t>Рекомендуемая литература</w:t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  <w:t>………………………………………………12</w:t>
      </w:r>
      <w:r w:rsidRPr="00D3492A">
        <w:rPr>
          <w:b/>
          <w:sz w:val="28"/>
          <w:szCs w:val="28"/>
        </w:rPr>
        <w:t xml:space="preserve">            </w:t>
      </w:r>
    </w:p>
    <w:p w:rsidR="00D3492A" w:rsidRPr="00D3492A" w:rsidRDefault="00D3492A" w:rsidP="002340F8">
      <w:pPr>
        <w:spacing w:line="360" w:lineRule="auto"/>
        <w:ind w:firstLine="426"/>
        <w:rPr>
          <w:rStyle w:val="a8"/>
          <w:b/>
          <w:sz w:val="28"/>
          <w:szCs w:val="28"/>
        </w:rPr>
      </w:pPr>
    </w:p>
    <w:p w:rsidR="002340F8" w:rsidRPr="003A20D8" w:rsidRDefault="002340F8" w:rsidP="002340F8">
      <w:pPr>
        <w:spacing w:line="360" w:lineRule="auto"/>
        <w:ind w:firstLine="426"/>
        <w:rPr>
          <w:b/>
          <w:bCs/>
          <w:sz w:val="28"/>
          <w:szCs w:val="28"/>
        </w:rPr>
      </w:pPr>
    </w:p>
    <w:p w:rsidR="002340F8" w:rsidRDefault="002340F8" w:rsidP="002340F8">
      <w:r w:rsidRPr="003A20D8">
        <w:rPr>
          <w:sz w:val="28"/>
          <w:szCs w:val="28"/>
        </w:rPr>
        <w:fldChar w:fldCharType="end"/>
      </w:r>
    </w:p>
    <w:p w:rsidR="002340F8" w:rsidRDefault="002340F8"/>
    <w:p w:rsidR="002340F8" w:rsidRDefault="002340F8"/>
    <w:p w:rsidR="002340F8" w:rsidRDefault="002340F8"/>
    <w:p w:rsidR="002340F8" w:rsidRDefault="002340F8"/>
    <w:p w:rsidR="002340F8" w:rsidRDefault="002340F8"/>
    <w:p w:rsidR="002340F8" w:rsidRDefault="002340F8"/>
    <w:p w:rsidR="002340F8" w:rsidRDefault="002340F8"/>
    <w:p w:rsidR="002340F8" w:rsidRDefault="002340F8"/>
    <w:p w:rsidR="002340F8" w:rsidRDefault="002340F8"/>
    <w:p w:rsidR="002340F8" w:rsidRDefault="002340F8"/>
    <w:p w:rsidR="002340F8" w:rsidRDefault="002340F8"/>
    <w:p w:rsidR="002340F8" w:rsidRDefault="002340F8"/>
    <w:p w:rsidR="002340F8" w:rsidRDefault="002340F8"/>
    <w:p w:rsidR="002340F8" w:rsidRDefault="002340F8"/>
    <w:p w:rsidR="002340F8" w:rsidRDefault="002340F8"/>
    <w:p w:rsidR="002340F8" w:rsidRDefault="002340F8"/>
    <w:p w:rsidR="002340F8" w:rsidRDefault="002340F8"/>
    <w:p w:rsidR="002340F8" w:rsidRDefault="002340F8"/>
    <w:p w:rsidR="002340F8" w:rsidRDefault="002340F8"/>
    <w:p w:rsidR="002340F8" w:rsidRDefault="002340F8"/>
    <w:p w:rsidR="002340F8" w:rsidRDefault="002340F8"/>
    <w:p w:rsidR="002340F8" w:rsidRDefault="002340F8"/>
    <w:p w:rsidR="002340F8" w:rsidRDefault="002340F8"/>
    <w:p w:rsidR="002340F8" w:rsidRDefault="002340F8"/>
    <w:p w:rsidR="002340F8" w:rsidRDefault="002340F8"/>
    <w:p w:rsidR="002340F8" w:rsidRDefault="002340F8"/>
    <w:p w:rsidR="002340F8" w:rsidRDefault="002340F8"/>
    <w:p w:rsidR="002340F8" w:rsidRDefault="002340F8"/>
    <w:p w:rsidR="002340F8" w:rsidRDefault="002340F8"/>
    <w:p w:rsidR="00D3492A" w:rsidRDefault="00D3492A" w:rsidP="002340F8">
      <w:pPr>
        <w:spacing w:line="360" w:lineRule="auto"/>
        <w:jc w:val="center"/>
        <w:rPr>
          <w:b/>
          <w:sz w:val="28"/>
          <w:szCs w:val="28"/>
        </w:rPr>
      </w:pPr>
    </w:p>
    <w:p w:rsidR="00D3492A" w:rsidRDefault="00D3492A" w:rsidP="002340F8">
      <w:pPr>
        <w:spacing w:line="360" w:lineRule="auto"/>
        <w:jc w:val="center"/>
        <w:rPr>
          <w:b/>
          <w:sz w:val="28"/>
          <w:szCs w:val="28"/>
        </w:rPr>
      </w:pPr>
    </w:p>
    <w:p w:rsidR="002340F8" w:rsidRPr="006B46EC" w:rsidRDefault="002340F8" w:rsidP="002340F8">
      <w:pPr>
        <w:spacing w:line="360" w:lineRule="auto"/>
        <w:jc w:val="center"/>
        <w:rPr>
          <w:b/>
          <w:sz w:val="28"/>
          <w:szCs w:val="28"/>
        </w:rPr>
      </w:pPr>
      <w:r w:rsidRPr="006B46EC">
        <w:rPr>
          <w:b/>
          <w:sz w:val="28"/>
          <w:szCs w:val="28"/>
        </w:rPr>
        <w:t>Пояснительная записка</w:t>
      </w:r>
    </w:p>
    <w:p w:rsidR="002340F8" w:rsidRPr="002340F8" w:rsidRDefault="002340F8" w:rsidP="002340F8">
      <w:pPr>
        <w:ind w:firstLine="708"/>
        <w:jc w:val="both"/>
      </w:pPr>
      <w:r w:rsidRPr="002340F8">
        <w:t xml:space="preserve">Сегодня трудно указать область человеческой деятельности, где не применялось бы моделирование. </w:t>
      </w:r>
      <w:r w:rsidRPr="002340F8">
        <w:rPr>
          <w:b/>
          <w:shd w:val="clear" w:color="auto" w:fill="FFFFFF"/>
        </w:rPr>
        <w:t>Моделирование</w:t>
      </w:r>
      <w:r w:rsidRPr="002340F8">
        <w:rPr>
          <w:shd w:val="clear" w:color="auto" w:fill="FFFFFF"/>
        </w:rPr>
        <w:t xml:space="preserve"> является одним из относительно «молодых» методов умственного воспитания.</w:t>
      </w:r>
      <w:r w:rsidRPr="002340F8">
        <w:rPr>
          <w:rStyle w:val="apple-converted-space"/>
          <w:shd w:val="clear" w:color="auto" w:fill="FFFFFF"/>
        </w:rPr>
        <w:t> </w:t>
      </w:r>
      <w:r w:rsidRPr="002340F8">
        <w:rPr>
          <w:color w:val="444444"/>
          <w:shd w:val="clear" w:color="auto" w:fill="FFFFFF"/>
        </w:rPr>
        <w:t>Освоить методику моделирования чрезвычайно важно для каждого, так как именно эти навыки помогут в организации и планировании повседневных дел и обязанностей в жизни человека.</w:t>
      </w:r>
    </w:p>
    <w:p w:rsidR="002340F8" w:rsidRDefault="002340F8" w:rsidP="002340F8">
      <w:pPr>
        <w:ind w:firstLine="708"/>
        <w:jc w:val="both"/>
        <w:rPr>
          <w:shd w:val="clear" w:color="auto" w:fill="FFFFFF"/>
        </w:rPr>
      </w:pPr>
      <w:r w:rsidRPr="002340F8">
        <w:rPr>
          <w:shd w:val="clear" w:color="auto" w:fill="FFFFFF"/>
        </w:rPr>
        <w:t>В основе моделирования лежит принцип замещения - реальный предмет может быть замещен в деятельности детей другим знаком, предметом, изображением. Заключается он в том, что мышление ребенка развивают с помощью специальных схем, моделей, которые в наглядной и доступной для него форме воспроизводят скрытые свойства и связи того или иного объекта.</w:t>
      </w:r>
    </w:p>
    <w:p w:rsidR="002340F8" w:rsidRPr="002340F8" w:rsidRDefault="002340F8" w:rsidP="002340F8">
      <w:pPr>
        <w:ind w:firstLine="708"/>
        <w:jc w:val="both"/>
        <w:rPr>
          <w:shd w:val="clear" w:color="auto" w:fill="FFFFFF"/>
        </w:rPr>
      </w:pPr>
    </w:p>
    <w:p w:rsidR="002340F8" w:rsidRPr="002340F8" w:rsidRDefault="002340F8" w:rsidP="002340F8">
      <w:pPr>
        <w:shd w:val="clear" w:color="auto" w:fill="FFFFFF"/>
        <w:jc w:val="both"/>
        <w:rPr>
          <w:b/>
        </w:rPr>
      </w:pPr>
      <w:r w:rsidRPr="002340F8">
        <w:rPr>
          <w:rFonts w:eastAsia="TimesNewRomanPSMT"/>
          <w:b/>
        </w:rPr>
        <w:t>Актуальность</w:t>
      </w:r>
      <w:r w:rsidRPr="002340F8">
        <w:rPr>
          <w:b/>
        </w:rPr>
        <w:t xml:space="preserve"> и педагогическая целесообразность программы </w:t>
      </w:r>
    </w:p>
    <w:p w:rsidR="002340F8" w:rsidRPr="002340F8" w:rsidRDefault="002340F8" w:rsidP="002340F8">
      <w:pPr>
        <w:pStyle w:val="ad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 w:rsidRPr="002340F8">
        <w:t xml:space="preserve">Главной целью современного образования является развитие и воспитание интеллектуальной, свободной, мобильной, нравственной и творческой личности. В свете измерения качества системы образования, на одно из первых мест выходит проблема формирования мобильности, умения работать с информацией, принимать решения в нестандартных ситуациях. </w:t>
      </w:r>
    </w:p>
    <w:p w:rsidR="002340F8" w:rsidRPr="002340F8" w:rsidRDefault="002340F8" w:rsidP="002340F8">
      <w:pPr>
        <w:pStyle w:val="ad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proofErr w:type="spellStart"/>
      <w:r w:rsidRPr="002340F8">
        <w:t>Метапредметные</w:t>
      </w:r>
      <w:proofErr w:type="spellEnd"/>
      <w:r w:rsidRPr="002340F8">
        <w:t xml:space="preserve"> компетентности внесены в перечень основных результатов обучения, которые, согласно новым стандартам, должны освоить обучающиеся: уметь создавать, применять и преобразовывать знаки и символы, модели и схемы для решения учебных и познавательных задач.</w:t>
      </w:r>
    </w:p>
    <w:p w:rsidR="002340F8" w:rsidRDefault="002340F8" w:rsidP="002340F8">
      <w:pPr>
        <w:pStyle w:val="ad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 w:rsidRPr="002340F8">
        <w:t>Для работы в этом направлении недостаточно методических разработок.</w:t>
      </w:r>
    </w:p>
    <w:p w:rsidR="002340F8" w:rsidRPr="002340F8" w:rsidRDefault="002340F8" w:rsidP="002340F8">
      <w:pPr>
        <w:pStyle w:val="ad"/>
        <w:shd w:val="clear" w:color="auto" w:fill="FFFFFF"/>
        <w:spacing w:before="0" w:beforeAutospacing="0" w:after="0" w:afterAutospacing="0"/>
        <w:ind w:left="720"/>
        <w:jc w:val="both"/>
      </w:pPr>
    </w:p>
    <w:p w:rsidR="002340F8" w:rsidRPr="002340F8" w:rsidRDefault="002340F8" w:rsidP="002340F8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proofErr w:type="gramStart"/>
      <w:r w:rsidRPr="002340F8">
        <w:rPr>
          <w:b/>
          <w:color w:val="000000"/>
          <w:shd w:val="clear" w:color="auto" w:fill="FFFFFF"/>
        </w:rPr>
        <w:t>Новизна рабочей программы</w:t>
      </w:r>
      <w:r w:rsidRPr="002340F8">
        <w:rPr>
          <w:color w:val="000000"/>
          <w:shd w:val="clear" w:color="auto" w:fill="FFFFFF"/>
        </w:rPr>
        <w:t xml:space="preserve"> состоит в органическом единстве мыслительной и конструкторско-практической деятельности учащихся во всем многообразии их взаимного влияния и взаимодействия (мыслительная деятельность создает базу для овладения курсом, а специально организованная конструкторско-практическая деятельность создает условия не только для формирования элементов технического мышления и конструкторских навыков, но и для развития пространственного воображения и логического мышления, способствует актуализации и углублению теоретических знаний при</w:t>
      </w:r>
      <w:proofErr w:type="gramEnd"/>
      <w:r w:rsidRPr="002340F8">
        <w:rPr>
          <w:color w:val="000000"/>
          <w:shd w:val="clear" w:color="auto" w:fill="FFFFFF"/>
        </w:rPr>
        <w:t xml:space="preserve"> их </w:t>
      </w:r>
      <w:proofErr w:type="gramStart"/>
      <w:r w:rsidRPr="002340F8">
        <w:rPr>
          <w:color w:val="000000"/>
          <w:shd w:val="clear" w:color="auto" w:fill="FFFFFF"/>
        </w:rPr>
        <w:t>использовании</w:t>
      </w:r>
      <w:proofErr w:type="gramEnd"/>
      <w:r w:rsidRPr="002340F8">
        <w:rPr>
          <w:color w:val="000000"/>
          <w:shd w:val="clear" w:color="auto" w:fill="FFFFFF"/>
        </w:rPr>
        <w:t xml:space="preserve"> в новых условиях).</w:t>
      </w:r>
    </w:p>
    <w:p w:rsidR="002340F8" w:rsidRPr="002340F8" w:rsidRDefault="002340F8" w:rsidP="002340F8">
      <w:pPr>
        <w:pStyle w:val="ad"/>
        <w:shd w:val="clear" w:color="auto" w:fill="FFFFFF"/>
        <w:spacing w:before="0" w:beforeAutospacing="0" w:after="0" w:afterAutospacing="0"/>
        <w:ind w:firstLine="709"/>
        <w:jc w:val="both"/>
      </w:pPr>
      <w:r w:rsidRPr="002340F8">
        <w:rPr>
          <w:b/>
          <w:bCs/>
          <w:color w:val="000000"/>
        </w:rPr>
        <w:t xml:space="preserve">Педагогическая целесообразность </w:t>
      </w:r>
      <w:r w:rsidRPr="002340F8">
        <w:t>данной программы заключается в том, что она способствует более разностороннему раскрытию индивидуальных способностей обучающихся, которые не всегда в полной мере раскрываются на уроках.</w:t>
      </w:r>
    </w:p>
    <w:p w:rsidR="002340F8" w:rsidRDefault="002340F8" w:rsidP="002340F8">
      <w:pPr>
        <w:ind w:firstLine="709"/>
        <w:jc w:val="both"/>
      </w:pPr>
      <w:r w:rsidRPr="002340F8">
        <w:rPr>
          <w:b/>
        </w:rPr>
        <w:t xml:space="preserve">Отличительной особенностью программы </w:t>
      </w:r>
      <w:r w:rsidRPr="002340F8">
        <w:t>является то, что она включает различные виды моделирования, которые позволяют показать многообразие путей решения поставленных задач.</w:t>
      </w:r>
    </w:p>
    <w:p w:rsidR="002340F8" w:rsidRPr="002340F8" w:rsidRDefault="002340F8" w:rsidP="002340F8">
      <w:pPr>
        <w:ind w:firstLine="709"/>
        <w:jc w:val="both"/>
      </w:pPr>
    </w:p>
    <w:p w:rsidR="002340F8" w:rsidRPr="002340F8" w:rsidRDefault="002340F8" w:rsidP="002340F8">
      <w:pPr>
        <w:pStyle w:val="ad"/>
        <w:shd w:val="clear" w:color="auto" w:fill="FFFFFF"/>
        <w:spacing w:before="0" w:beforeAutospacing="0" w:after="0" w:afterAutospacing="0"/>
        <w:ind w:firstLine="709"/>
        <w:jc w:val="both"/>
      </w:pPr>
      <w:r w:rsidRPr="002340F8">
        <w:rPr>
          <w:b/>
          <w:bCs/>
        </w:rPr>
        <w:t>Цель курса</w:t>
      </w:r>
      <w:r w:rsidRPr="002340F8">
        <w:t xml:space="preserve">: создание условий для  развития интеллектуального  мышления и  формирования </w:t>
      </w:r>
      <w:proofErr w:type="spellStart"/>
      <w:r w:rsidRPr="002340F8">
        <w:t>метапредметных</w:t>
      </w:r>
      <w:proofErr w:type="spellEnd"/>
      <w:r w:rsidRPr="002340F8">
        <w:t xml:space="preserve"> компетенций с помощью моделирования.</w:t>
      </w:r>
    </w:p>
    <w:p w:rsidR="002340F8" w:rsidRPr="002340F8" w:rsidRDefault="002340F8" w:rsidP="002340F8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hd w:val="clear" w:color="auto" w:fill="FFFFFF"/>
        </w:rPr>
      </w:pPr>
      <w:r w:rsidRPr="002340F8">
        <w:rPr>
          <w:b/>
          <w:bCs/>
          <w:shd w:val="clear" w:color="auto" w:fill="FFFFFF"/>
        </w:rPr>
        <w:t>Задачи:</w:t>
      </w:r>
    </w:p>
    <w:p w:rsidR="002340F8" w:rsidRPr="002340F8" w:rsidRDefault="002340F8" w:rsidP="002340F8">
      <w:pPr>
        <w:shd w:val="clear" w:color="auto" w:fill="FFFFFF"/>
        <w:jc w:val="both"/>
      </w:pPr>
      <w:r w:rsidRPr="002340F8">
        <w:rPr>
          <w:b/>
          <w:bCs/>
          <w:shd w:val="clear" w:color="auto" w:fill="FFFFFF"/>
        </w:rPr>
        <w:t xml:space="preserve">Обучающие: </w:t>
      </w:r>
      <w:r w:rsidRPr="002340F8">
        <w:t xml:space="preserve">познакомить с методами моделирования для решения задач </w:t>
      </w:r>
      <w:proofErr w:type="spellStart"/>
      <w:r w:rsidRPr="002340F8">
        <w:t>межпредметного</w:t>
      </w:r>
      <w:proofErr w:type="spellEnd"/>
      <w:r w:rsidRPr="002340F8">
        <w:t xml:space="preserve"> содержания; задач практической направленности.</w:t>
      </w:r>
    </w:p>
    <w:p w:rsidR="002340F8" w:rsidRPr="002340F8" w:rsidRDefault="002340F8" w:rsidP="002340F8">
      <w:pPr>
        <w:shd w:val="clear" w:color="auto" w:fill="FFFFFF"/>
        <w:jc w:val="both"/>
      </w:pPr>
      <w:r w:rsidRPr="002340F8">
        <w:rPr>
          <w:b/>
          <w:bCs/>
          <w:shd w:val="clear" w:color="auto" w:fill="FFFFFF"/>
        </w:rPr>
        <w:t xml:space="preserve">Развивающие: </w:t>
      </w:r>
      <w:r w:rsidRPr="002340F8">
        <w:t xml:space="preserve">развивать исследовательские умения и навыки: выявление и постановка проблемы, </w:t>
      </w:r>
      <w:bookmarkStart w:id="0" w:name="_GoBack"/>
      <w:bookmarkEnd w:id="0"/>
      <w:r w:rsidRPr="002340F8">
        <w:t>формулирование гипотез, сбора фактов, подготовка и написание сообщений, защита проектов.</w:t>
      </w:r>
    </w:p>
    <w:p w:rsidR="002340F8" w:rsidRDefault="002340F8" w:rsidP="002340F8">
      <w:pPr>
        <w:shd w:val="clear" w:color="auto" w:fill="FFFFFF"/>
        <w:jc w:val="both"/>
      </w:pPr>
      <w:r w:rsidRPr="002340F8">
        <w:rPr>
          <w:b/>
          <w:bCs/>
          <w:shd w:val="clear" w:color="auto" w:fill="FFFFFF"/>
        </w:rPr>
        <w:lastRenderedPageBreak/>
        <w:t>Воспитательные:</w:t>
      </w:r>
      <w:r w:rsidRPr="002340F8">
        <w:rPr>
          <w:bCs/>
          <w:shd w:val="clear" w:color="auto" w:fill="FFFFFF"/>
        </w:rPr>
        <w:t xml:space="preserve"> </w:t>
      </w:r>
      <w:r w:rsidRPr="002340F8">
        <w:t xml:space="preserve">способствовать пробуждению   чувства  взаимопомощи,   индивидуальной  и коллективной ответственности за порученное дело, индивидуального стиля поведения в процессе взаимодействия с людьми. </w:t>
      </w:r>
    </w:p>
    <w:p w:rsidR="002340F8" w:rsidRPr="002340F8" w:rsidRDefault="002340F8" w:rsidP="002340F8">
      <w:pPr>
        <w:shd w:val="clear" w:color="auto" w:fill="FFFFFF"/>
        <w:jc w:val="both"/>
      </w:pPr>
    </w:p>
    <w:p w:rsidR="002340F8" w:rsidRPr="002340F8" w:rsidRDefault="002340F8" w:rsidP="002340F8">
      <w:pPr>
        <w:shd w:val="clear" w:color="auto" w:fill="FFFFFF"/>
        <w:jc w:val="both"/>
        <w:rPr>
          <w:b/>
        </w:rPr>
      </w:pPr>
      <w:r w:rsidRPr="002340F8">
        <w:rPr>
          <w:b/>
        </w:rPr>
        <w:t>Принципы и формы реализации программы</w:t>
      </w:r>
    </w:p>
    <w:p w:rsidR="002340F8" w:rsidRDefault="002340F8" w:rsidP="002340F8">
      <w:pPr>
        <w:ind w:firstLine="708"/>
        <w:jc w:val="both"/>
      </w:pPr>
      <w:r w:rsidRPr="002340F8">
        <w:t xml:space="preserve">Курс предназначен для подростков 14-15 летнего возраста, учеников 8 класса. В целом программа рассчитана на 34 часа и состоит из трех смысловых модулей и одного заключительного рефлексивного. Каждый из модулей содержит компьютерное моделирование. Модуль заканчивается проведением </w:t>
      </w:r>
      <w:proofErr w:type="spellStart"/>
      <w:r w:rsidRPr="002340F8">
        <w:t>метапредметной</w:t>
      </w:r>
      <w:proofErr w:type="spellEnd"/>
      <w:r w:rsidRPr="002340F8">
        <w:t xml:space="preserve"> олимпиады или </w:t>
      </w:r>
      <w:proofErr w:type="spellStart"/>
      <w:r w:rsidRPr="002340F8">
        <w:t>метапредметного</w:t>
      </w:r>
      <w:proofErr w:type="spellEnd"/>
      <w:r w:rsidRPr="002340F8">
        <w:t xml:space="preserve"> испытания.  Место проведения занятий – кабинеты математики, информатики, технологии и кабинет занимательной физики МАОУ «СОШ с УИОП № 3». </w:t>
      </w:r>
    </w:p>
    <w:p w:rsidR="002340F8" w:rsidRPr="002340F8" w:rsidRDefault="002340F8" w:rsidP="002340F8">
      <w:pPr>
        <w:ind w:firstLine="708"/>
        <w:jc w:val="both"/>
      </w:pPr>
    </w:p>
    <w:p w:rsidR="002340F8" w:rsidRPr="002340F8" w:rsidRDefault="002340F8" w:rsidP="002340F8">
      <w:pPr>
        <w:pStyle w:val="c5"/>
        <w:shd w:val="clear" w:color="auto" w:fill="FFFFFF"/>
        <w:spacing w:before="0" w:beforeAutospacing="0" w:after="0" w:afterAutospacing="0"/>
        <w:ind w:firstLine="708"/>
        <w:jc w:val="both"/>
      </w:pPr>
      <w:r w:rsidRPr="002340F8">
        <w:t xml:space="preserve">Содержание программы курса опирается на следующие </w:t>
      </w:r>
      <w:r w:rsidRPr="002340F8">
        <w:rPr>
          <w:b/>
        </w:rPr>
        <w:t xml:space="preserve">психолого-педагогические принципы: </w:t>
      </w:r>
      <w:r w:rsidRPr="002340F8">
        <w:t xml:space="preserve">преемственность, наглядность, научность. </w:t>
      </w:r>
      <w:r w:rsidRPr="002340F8">
        <w:rPr>
          <w:i/>
        </w:rPr>
        <w:t>Принцип преемственности</w:t>
      </w:r>
      <w:r w:rsidRPr="002340F8">
        <w:t xml:space="preserve"> – содержание программы опирается на базу, заложенную образовательной программой 5 – 7 классов «Математика» и «Информатика». </w:t>
      </w:r>
    </w:p>
    <w:p w:rsidR="002340F8" w:rsidRPr="002340F8" w:rsidRDefault="002340F8" w:rsidP="002340F8">
      <w:pPr>
        <w:pStyle w:val="c5"/>
        <w:shd w:val="clear" w:color="auto" w:fill="FFFFFF"/>
        <w:spacing w:before="0" w:beforeAutospacing="0" w:after="0" w:afterAutospacing="0"/>
        <w:jc w:val="both"/>
      </w:pPr>
      <w:r w:rsidRPr="002340F8">
        <w:rPr>
          <w:i/>
        </w:rPr>
        <w:t>Принцип наглядности</w:t>
      </w:r>
      <w:r w:rsidRPr="002340F8">
        <w:t xml:space="preserve"> - содержание программы формирует представление об  объекте.</w:t>
      </w:r>
    </w:p>
    <w:p w:rsidR="002340F8" w:rsidRPr="002340F8" w:rsidRDefault="002340F8" w:rsidP="002340F8">
      <w:pPr>
        <w:pStyle w:val="c5"/>
        <w:shd w:val="clear" w:color="auto" w:fill="FFFFFF"/>
        <w:spacing w:before="0" w:beforeAutospacing="0" w:after="0" w:afterAutospacing="0"/>
        <w:jc w:val="both"/>
      </w:pPr>
      <w:r w:rsidRPr="002340F8">
        <w:rPr>
          <w:i/>
        </w:rPr>
        <w:t>Принцип научности изучения</w:t>
      </w:r>
      <w:r w:rsidRPr="002340F8">
        <w:t xml:space="preserve"> - содержание программы формирует навыки работы с различными источниками информации</w:t>
      </w:r>
    </w:p>
    <w:p w:rsidR="002340F8" w:rsidRPr="002340F8" w:rsidRDefault="002340F8" w:rsidP="002340F8">
      <w:pPr>
        <w:pStyle w:val="c5"/>
        <w:shd w:val="clear" w:color="auto" w:fill="FFFFFF"/>
        <w:spacing w:before="0" w:beforeAutospacing="0" w:after="0" w:afterAutospacing="0"/>
        <w:jc w:val="both"/>
      </w:pPr>
      <w:r w:rsidRPr="002340F8">
        <w:rPr>
          <w:b/>
        </w:rPr>
        <w:t>Виды деятельности:</w:t>
      </w:r>
      <w:r w:rsidRPr="002340F8">
        <w:t xml:space="preserve"> </w:t>
      </w:r>
    </w:p>
    <w:p w:rsidR="002340F8" w:rsidRPr="002340F8" w:rsidRDefault="002340F8" w:rsidP="002340F8">
      <w:pPr>
        <w:pStyle w:val="c5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40F8">
        <w:rPr>
          <w:color w:val="000000"/>
        </w:rPr>
        <w:t>Исследовательская</w:t>
      </w:r>
    </w:p>
    <w:p w:rsidR="002340F8" w:rsidRPr="002340F8" w:rsidRDefault="002340F8" w:rsidP="002340F8">
      <w:pPr>
        <w:numPr>
          <w:ilvl w:val="0"/>
          <w:numId w:val="2"/>
        </w:numPr>
        <w:shd w:val="clear" w:color="auto" w:fill="FFFFFF"/>
        <w:rPr>
          <w:color w:val="000000"/>
        </w:rPr>
      </w:pPr>
      <w:r w:rsidRPr="002340F8">
        <w:rPr>
          <w:color w:val="000000"/>
        </w:rPr>
        <w:t>Поисковая</w:t>
      </w:r>
    </w:p>
    <w:p w:rsidR="002340F8" w:rsidRPr="002340F8" w:rsidRDefault="002340F8" w:rsidP="002340F8">
      <w:pPr>
        <w:numPr>
          <w:ilvl w:val="0"/>
          <w:numId w:val="2"/>
        </w:numPr>
        <w:shd w:val="clear" w:color="auto" w:fill="FFFFFF"/>
        <w:rPr>
          <w:color w:val="000000"/>
        </w:rPr>
      </w:pPr>
      <w:r w:rsidRPr="002340F8">
        <w:rPr>
          <w:color w:val="000000"/>
        </w:rPr>
        <w:t>Предметная</w:t>
      </w:r>
    </w:p>
    <w:p w:rsidR="002340F8" w:rsidRPr="002340F8" w:rsidRDefault="002340F8" w:rsidP="002340F8">
      <w:pPr>
        <w:numPr>
          <w:ilvl w:val="0"/>
          <w:numId w:val="2"/>
        </w:numPr>
        <w:shd w:val="clear" w:color="auto" w:fill="FFFFFF"/>
        <w:rPr>
          <w:color w:val="000000"/>
        </w:rPr>
      </w:pPr>
      <w:r w:rsidRPr="002340F8">
        <w:rPr>
          <w:color w:val="000000"/>
        </w:rPr>
        <w:t>Коммуникативная</w:t>
      </w:r>
    </w:p>
    <w:p w:rsidR="002340F8" w:rsidRPr="002340F8" w:rsidRDefault="002340F8" w:rsidP="002340F8">
      <w:pPr>
        <w:numPr>
          <w:ilvl w:val="0"/>
          <w:numId w:val="2"/>
        </w:numPr>
        <w:shd w:val="clear" w:color="auto" w:fill="FFFFFF"/>
        <w:rPr>
          <w:color w:val="000000"/>
        </w:rPr>
      </w:pPr>
      <w:r w:rsidRPr="002340F8">
        <w:rPr>
          <w:color w:val="000000"/>
        </w:rPr>
        <w:t>Проектная</w:t>
      </w:r>
    </w:p>
    <w:p w:rsidR="002340F8" w:rsidRPr="002340F8" w:rsidRDefault="002340F8" w:rsidP="002340F8">
      <w:pPr>
        <w:numPr>
          <w:ilvl w:val="0"/>
          <w:numId w:val="2"/>
        </w:numPr>
        <w:shd w:val="clear" w:color="auto" w:fill="FFFFFF"/>
        <w:rPr>
          <w:color w:val="000000"/>
        </w:rPr>
      </w:pPr>
      <w:r w:rsidRPr="002340F8">
        <w:rPr>
          <w:color w:val="000000"/>
        </w:rPr>
        <w:t>Конструктивная</w:t>
      </w:r>
    </w:p>
    <w:p w:rsidR="002340F8" w:rsidRPr="002340F8" w:rsidRDefault="002340F8" w:rsidP="002340F8">
      <w:pPr>
        <w:numPr>
          <w:ilvl w:val="0"/>
          <w:numId w:val="2"/>
        </w:numPr>
        <w:shd w:val="clear" w:color="auto" w:fill="FFFFFF"/>
        <w:rPr>
          <w:color w:val="000000"/>
        </w:rPr>
      </w:pPr>
      <w:r w:rsidRPr="002340F8">
        <w:rPr>
          <w:color w:val="000000"/>
        </w:rPr>
        <w:t>Групповая</w:t>
      </w:r>
    </w:p>
    <w:p w:rsidR="002340F8" w:rsidRPr="002340F8" w:rsidRDefault="002340F8" w:rsidP="002340F8">
      <w:pPr>
        <w:numPr>
          <w:ilvl w:val="0"/>
          <w:numId w:val="2"/>
        </w:numPr>
        <w:shd w:val="clear" w:color="auto" w:fill="FFFFFF"/>
        <w:rPr>
          <w:color w:val="000000"/>
        </w:rPr>
      </w:pPr>
      <w:r w:rsidRPr="002340F8">
        <w:rPr>
          <w:color w:val="000000"/>
        </w:rPr>
        <w:t>Диалоговая</w:t>
      </w:r>
    </w:p>
    <w:p w:rsidR="002340F8" w:rsidRPr="002340F8" w:rsidRDefault="002340F8" w:rsidP="002340F8">
      <w:pPr>
        <w:numPr>
          <w:ilvl w:val="0"/>
          <w:numId w:val="2"/>
        </w:numPr>
        <w:shd w:val="clear" w:color="auto" w:fill="FFFFFF"/>
        <w:rPr>
          <w:color w:val="000000"/>
        </w:rPr>
      </w:pPr>
      <w:r w:rsidRPr="002340F8">
        <w:t>Информационно – коммуникативная.</w:t>
      </w:r>
    </w:p>
    <w:p w:rsidR="002340F8" w:rsidRPr="002340F8" w:rsidRDefault="002340F8"/>
    <w:p w:rsidR="00D3492A" w:rsidRPr="002340F8" w:rsidRDefault="00D3492A" w:rsidP="00D3492A">
      <w:pPr>
        <w:spacing w:line="276" w:lineRule="auto"/>
        <w:rPr>
          <w:b/>
        </w:rPr>
      </w:pPr>
      <w:r w:rsidRPr="002340F8">
        <w:rPr>
          <w:b/>
        </w:rPr>
        <w:t>Краткий перечень материалов, инструментов и оборудования</w:t>
      </w:r>
    </w:p>
    <w:p w:rsidR="00D3492A" w:rsidRPr="002340F8" w:rsidRDefault="00D3492A" w:rsidP="00D3492A">
      <w:pPr>
        <w:spacing w:line="276" w:lineRule="auto"/>
        <w:jc w:val="both"/>
      </w:pPr>
      <w:r w:rsidRPr="002340F8">
        <w:t>1. Справочники</w:t>
      </w:r>
    </w:p>
    <w:p w:rsidR="00D3492A" w:rsidRPr="002340F8" w:rsidRDefault="00D3492A" w:rsidP="00D3492A">
      <w:pPr>
        <w:spacing w:line="276" w:lineRule="auto"/>
        <w:jc w:val="both"/>
      </w:pPr>
      <w:r w:rsidRPr="002340F8">
        <w:t>2. ПК с выходом в Интернет</w:t>
      </w:r>
    </w:p>
    <w:p w:rsidR="00D3492A" w:rsidRPr="002340F8" w:rsidRDefault="00D3492A" w:rsidP="00D3492A">
      <w:pPr>
        <w:spacing w:line="276" w:lineRule="auto"/>
      </w:pPr>
      <w:r w:rsidRPr="002340F8">
        <w:t>3.  Проектор</w:t>
      </w:r>
      <w:r w:rsidRPr="002340F8">
        <w:br/>
        <w:t>5. Документ-камера</w:t>
      </w:r>
    </w:p>
    <w:p w:rsidR="00D3492A" w:rsidRPr="002340F8" w:rsidRDefault="00D3492A" w:rsidP="00D3492A">
      <w:pPr>
        <w:spacing w:line="276" w:lineRule="auto"/>
        <w:jc w:val="both"/>
        <w:rPr>
          <w:bCs/>
        </w:rPr>
      </w:pPr>
      <w:r w:rsidRPr="002340F8">
        <w:t>6. Принтер</w:t>
      </w:r>
    </w:p>
    <w:p w:rsidR="00D3492A" w:rsidRPr="002340F8" w:rsidRDefault="00D3492A" w:rsidP="00D3492A">
      <w:pPr>
        <w:spacing w:line="276" w:lineRule="auto"/>
        <w:jc w:val="both"/>
      </w:pPr>
      <w:r w:rsidRPr="002340F8">
        <w:rPr>
          <w:bCs/>
        </w:rPr>
        <w:t>7</w:t>
      </w:r>
      <w:r w:rsidRPr="002340F8">
        <w:t>. Канцелярские товары</w:t>
      </w:r>
    </w:p>
    <w:p w:rsidR="008E57EA" w:rsidRPr="002340F8" w:rsidRDefault="008E57EA"/>
    <w:p w:rsidR="002340F8" w:rsidRDefault="002340F8"/>
    <w:p w:rsidR="002340F8" w:rsidRDefault="002340F8"/>
    <w:p w:rsidR="002340F8" w:rsidRDefault="002340F8"/>
    <w:p w:rsidR="002340F8" w:rsidRDefault="002340F8"/>
    <w:p w:rsidR="002340F8" w:rsidRDefault="002340F8"/>
    <w:p w:rsidR="002340F8" w:rsidRDefault="002340F8"/>
    <w:p w:rsidR="002340F8" w:rsidRDefault="002340F8"/>
    <w:p w:rsidR="002340F8" w:rsidRDefault="002340F8"/>
    <w:p w:rsidR="002340F8" w:rsidRDefault="002340F8"/>
    <w:p w:rsidR="002340F8" w:rsidRDefault="002340F8"/>
    <w:p w:rsidR="002340F8" w:rsidRDefault="002340F8"/>
    <w:p w:rsidR="002340F8" w:rsidRDefault="002340F8"/>
    <w:p w:rsidR="002340F8" w:rsidRDefault="002340F8"/>
    <w:p w:rsidR="002340F8" w:rsidRDefault="002340F8"/>
    <w:p w:rsidR="002340F8" w:rsidRDefault="002340F8"/>
    <w:p w:rsidR="002340F8" w:rsidRDefault="002340F8"/>
    <w:p w:rsidR="002340F8" w:rsidRPr="002340F8" w:rsidRDefault="002340F8" w:rsidP="002340F8">
      <w:pPr>
        <w:spacing w:line="276" w:lineRule="auto"/>
        <w:ind w:left="450"/>
        <w:jc w:val="center"/>
        <w:rPr>
          <w:b/>
          <w:sz w:val="28"/>
          <w:szCs w:val="28"/>
        </w:rPr>
      </w:pPr>
      <w:r w:rsidRPr="002340F8">
        <w:rPr>
          <w:b/>
          <w:sz w:val="28"/>
          <w:szCs w:val="28"/>
        </w:rPr>
        <w:t>Содержание курса</w:t>
      </w:r>
    </w:p>
    <w:p w:rsidR="002340F8" w:rsidRPr="002340F8" w:rsidRDefault="002340F8" w:rsidP="002340F8">
      <w:pPr>
        <w:pStyle w:val="ad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2340F8">
        <w:t xml:space="preserve">Главная задача моделирования – организация собственной деятельности </w:t>
      </w:r>
      <w:proofErr w:type="gramStart"/>
      <w:r w:rsidRPr="002340F8">
        <w:t>обучающихся</w:t>
      </w:r>
      <w:proofErr w:type="gramEnd"/>
      <w:r w:rsidRPr="002340F8">
        <w:t xml:space="preserve"> по овладению способами анализа и обобщения учебного материала с помощью моделирования. </w:t>
      </w:r>
    </w:p>
    <w:p w:rsidR="002340F8" w:rsidRPr="002340F8" w:rsidRDefault="002340F8" w:rsidP="002340F8">
      <w:pPr>
        <w:pStyle w:val="ad"/>
        <w:shd w:val="clear" w:color="auto" w:fill="FFFFFF"/>
        <w:spacing w:before="0" w:beforeAutospacing="0" w:after="0" w:afterAutospacing="0" w:line="276" w:lineRule="auto"/>
        <w:ind w:firstLine="426"/>
        <w:jc w:val="both"/>
      </w:pPr>
      <w:r w:rsidRPr="002340F8">
        <w:rPr>
          <w:b/>
        </w:rPr>
        <w:t>1 модуль. Математическое моделирование.</w:t>
      </w:r>
    </w:p>
    <w:p w:rsidR="002340F8" w:rsidRPr="002340F8" w:rsidRDefault="002340F8" w:rsidP="002340F8">
      <w:pPr>
        <w:spacing w:line="276" w:lineRule="auto"/>
        <w:jc w:val="both"/>
      </w:pPr>
      <w:r w:rsidRPr="002340F8">
        <w:rPr>
          <w:color w:val="000000"/>
        </w:rPr>
        <w:t xml:space="preserve"> Математические модели – это информационные модели, построенные с использованием математических понятий и формул (уравнения, неравенства и их системы). Именно математические модели связывают математику и реальную жизнь.</w:t>
      </w:r>
      <w:r w:rsidRPr="002340F8">
        <w:rPr>
          <w:b/>
          <w:bCs/>
        </w:rPr>
        <w:t xml:space="preserve"> Теория математического моделирования </w:t>
      </w:r>
      <w:r w:rsidRPr="002340F8">
        <w:t>обеспечивает выявление закономерностей протекания различных явлений окружающего мира или работы систем и устройств путем их математического описания и моделирования без проведения натурных испытаний. При этом используются положения и законы математики, описывающие моделируемые явления, системы или устройства на некотором уровне их идеализации.</w:t>
      </w:r>
    </w:p>
    <w:p w:rsidR="002340F8" w:rsidRPr="002340F8" w:rsidRDefault="002340F8" w:rsidP="002340F8">
      <w:pPr>
        <w:pStyle w:val="ae"/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</w:rPr>
      </w:pPr>
      <w:proofErr w:type="gramStart"/>
      <w:r w:rsidRPr="002340F8">
        <w:rPr>
          <w:b/>
        </w:rPr>
        <w:t>м</w:t>
      </w:r>
      <w:proofErr w:type="gramEnd"/>
      <w:r w:rsidRPr="002340F8">
        <w:rPr>
          <w:b/>
        </w:rPr>
        <w:t>одуль. Материальное моделирование.</w:t>
      </w:r>
    </w:p>
    <w:p w:rsidR="002340F8" w:rsidRPr="002340F8" w:rsidRDefault="002340F8" w:rsidP="002340F8">
      <w:pPr>
        <w:spacing w:line="276" w:lineRule="auto"/>
        <w:ind w:firstLine="360"/>
        <w:jc w:val="both"/>
      </w:pPr>
      <w:r w:rsidRPr="002340F8">
        <w:t>Материальное моделирование – это модели, созданные на основани</w:t>
      </w:r>
      <w:proofErr w:type="gramStart"/>
      <w:r w:rsidRPr="002340F8">
        <w:t>е</w:t>
      </w:r>
      <w:proofErr w:type="gramEnd"/>
      <w:r w:rsidRPr="002340F8">
        <w:t xml:space="preserve"> представления человека об объекте. В него входят: гипотетическое (гипотеза о закономерностях протекания процесса в реальном объекте), аналоговое (применение аналогий различных уровней), макетирование  (построение макета реального объекта). Материальные модели характерны тем, что они более наглядны и просты для понимания. </w:t>
      </w:r>
    </w:p>
    <w:p w:rsidR="002340F8" w:rsidRPr="002340F8" w:rsidRDefault="002340F8" w:rsidP="002340F8">
      <w:pPr>
        <w:spacing w:line="276" w:lineRule="auto"/>
        <w:ind w:firstLine="360"/>
        <w:jc w:val="both"/>
        <w:rPr>
          <w:b/>
        </w:rPr>
      </w:pPr>
      <w:r w:rsidRPr="002340F8">
        <w:rPr>
          <w:b/>
        </w:rPr>
        <w:t>3 модуль. Графическое моделирование.</w:t>
      </w:r>
    </w:p>
    <w:p w:rsidR="002340F8" w:rsidRPr="002340F8" w:rsidRDefault="002340F8" w:rsidP="002340F8">
      <w:pPr>
        <w:pStyle w:val="ae"/>
        <w:spacing w:line="276" w:lineRule="auto"/>
        <w:ind w:left="0" w:firstLine="360"/>
        <w:jc w:val="both"/>
      </w:pPr>
      <w:r w:rsidRPr="002340F8">
        <w:rPr>
          <w:shd w:val="clear" w:color="auto" w:fill="FFFFFF"/>
        </w:rPr>
        <w:t>Графическая информационная модель – это наглядный способ представления объектов и процессов в виде графических изображений.  Виды графических моделей: карта как информационная модель; чертеж – точная геометрическая копия реального объекта; схема – информационная модель сложных систем; график – как модель процесса; диаграмма; граф.</w:t>
      </w:r>
    </w:p>
    <w:p w:rsidR="002340F8" w:rsidRPr="002340F8" w:rsidRDefault="002340F8" w:rsidP="002340F8">
      <w:pPr>
        <w:pStyle w:val="ae"/>
        <w:numPr>
          <w:ilvl w:val="0"/>
          <w:numId w:val="6"/>
        </w:numPr>
        <w:overflowPunct w:val="0"/>
        <w:autoSpaceDE w:val="0"/>
        <w:autoSpaceDN w:val="0"/>
        <w:adjustRightInd w:val="0"/>
        <w:spacing w:line="276" w:lineRule="auto"/>
        <w:ind w:left="567" w:hanging="207"/>
        <w:jc w:val="both"/>
        <w:textAlignment w:val="baseline"/>
        <w:rPr>
          <w:b/>
        </w:rPr>
      </w:pPr>
      <w:proofErr w:type="gramStart"/>
      <w:r w:rsidRPr="002340F8">
        <w:rPr>
          <w:b/>
        </w:rPr>
        <w:t>м</w:t>
      </w:r>
      <w:proofErr w:type="gramEnd"/>
      <w:r w:rsidRPr="002340F8">
        <w:rPr>
          <w:b/>
        </w:rPr>
        <w:t>одуль. Заключительный</w:t>
      </w:r>
    </w:p>
    <w:p w:rsidR="002340F8" w:rsidRDefault="002340F8" w:rsidP="002340F8">
      <w:pPr>
        <w:spacing w:line="276" w:lineRule="auto"/>
        <w:ind w:firstLine="708"/>
        <w:jc w:val="both"/>
      </w:pPr>
      <w:r w:rsidRPr="002340F8">
        <w:t>Проводится</w:t>
      </w:r>
      <w:r w:rsidRPr="002340F8">
        <w:rPr>
          <w:b/>
        </w:rPr>
        <w:t xml:space="preserve"> </w:t>
      </w:r>
      <w:r w:rsidRPr="002340F8">
        <w:t>общее</w:t>
      </w:r>
      <w:r w:rsidRPr="002340F8">
        <w:rPr>
          <w:b/>
        </w:rPr>
        <w:t xml:space="preserve"> </w:t>
      </w:r>
      <w:r w:rsidRPr="002340F8">
        <w:t xml:space="preserve">подведение итогов, рефлексия деятельности как </w:t>
      </w:r>
      <w:proofErr w:type="gramStart"/>
      <w:r w:rsidRPr="002340F8">
        <w:t>обучающихся</w:t>
      </w:r>
      <w:proofErr w:type="gramEnd"/>
      <w:r w:rsidRPr="002340F8">
        <w:t xml:space="preserve"> так и педагогов. Образовательное событие «</w:t>
      </w:r>
      <w:proofErr w:type="spellStart"/>
      <w:r w:rsidRPr="002340F8">
        <w:t>МетаФест</w:t>
      </w:r>
      <w:proofErr w:type="spellEnd"/>
      <w:r w:rsidRPr="002340F8">
        <w:t>».</w:t>
      </w:r>
    </w:p>
    <w:p w:rsidR="002340F8" w:rsidRDefault="002340F8" w:rsidP="002340F8">
      <w:pPr>
        <w:spacing w:line="276" w:lineRule="auto"/>
        <w:ind w:firstLine="708"/>
        <w:jc w:val="both"/>
      </w:pPr>
    </w:p>
    <w:p w:rsidR="002340F8" w:rsidRDefault="002340F8" w:rsidP="002340F8">
      <w:pPr>
        <w:spacing w:line="276" w:lineRule="auto"/>
        <w:ind w:firstLine="708"/>
        <w:jc w:val="both"/>
      </w:pPr>
    </w:p>
    <w:p w:rsidR="002340F8" w:rsidRDefault="002340F8" w:rsidP="002340F8">
      <w:pPr>
        <w:spacing w:line="276" w:lineRule="auto"/>
        <w:ind w:firstLine="708"/>
        <w:jc w:val="both"/>
      </w:pPr>
    </w:p>
    <w:p w:rsidR="002340F8" w:rsidRDefault="002340F8" w:rsidP="002340F8">
      <w:pPr>
        <w:spacing w:line="276" w:lineRule="auto"/>
        <w:ind w:firstLine="708"/>
        <w:jc w:val="both"/>
      </w:pPr>
    </w:p>
    <w:p w:rsidR="002340F8" w:rsidRDefault="002340F8" w:rsidP="002340F8">
      <w:pPr>
        <w:spacing w:line="276" w:lineRule="auto"/>
        <w:ind w:firstLine="708"/>
        <w:jc w:val="both"/>
      </w:pPr>
    </w:p>
    <w:p w:rsidR="002340F8" w:rsidRDefault="002340F8" w:rsidP="002340F8">
      <w:pPr>
        <w:spacing w:line="276" w:lineRule="auto"/>
        <w:ind w:firstLine="708"/>
        <w:jc w:val="both"/>
      </w:pPr>
    </w:p>
    <w:p w:rsidR="002340F8" w:rsidRDefault="002340F8" w:rsidP="002340F8">
      <w:pPr>
        <w:spacing w:line="276" w:lineRule="auto"/>
        <w:ind w:firstLine="708"/>
        <w:jc w:val="both"/>
      </w:pPr>
    </w:p>
    <w:p w:rsidR="002340F8" w:rsidRDefault="002340F8" w:rsidP="002340F8">
      <w:pPr>
        <w:spacing w:line="276" w:lineRule="auto"/>
        <w:ind w:firstLine="708"/>
        <w:jc w:val="both"/>
      </w:pPr>
    </w:p>
    <w:p w:rsidR="002340F8" w:rsidRDefault="002340F8" w:rsidP="002340F8">
      <w:pPr>
        <w:spacing w:line="276" w:lineRule="auto"/>
        <w:ind w:firstLine="708"/>
        <w:jc w:val="both"/>
      </w:pPr>
    </w:p>
    <w:p w:rsidR="002340F8" w:rsidRDefault="002340F8" w:rsidP="002340F8">
      <w:pPr>
        <w:spacing w:line="276" w:lineRule="auto"/>
        <w:ind w:firstLine="708"/>
        <w:jc w:val="both"/>
      </w:pPr>
    </w:p>
    <w:p w:rsidR="002340F8" w:rsidRDefault="002340F8" w:rsidP="002340F8">
      <w:pPr>
        <w:spacing w:line="276" w:lineRule="auto"/>
        <w:ind w:firstLine="708"/>
        <w:jc w:val="both"/>
      </w:pPr>
    </w:p>
    <w:p w:rsidR="002340F8" w:rsidRDefault="002340F8" w:rsidP="002340F8">
      <w:pPr>
        <w:spacing w:line="276" w:lineRule="auto"/>
        <w:ind w:firstLine="708"/>
        <w:jc w:val="both"/>
      </w:pPr>
    </w:p>
    <w:p w:rsidR="002340F8" w:rsidRDefault="002340F8" w:rsidP="002340F8">
      <w:pPr>
        <w:spacing w:line="276" w:lineRule="auto"/>
        <w:ind w:firstLine="708"/>
        <w:jc w:val="both"/>
      </w:pPr>
    </w:p>
    <w:p w:rsidR="002340F8" w:rsidRDefault="002340F8" w:rsidP="002340F8">
      <w:pPr>
        <w:spacing w:line="276" w:lineRule="auto"/>
        <w:ind w:firstLine="708"/>
        <w:jc w:val="both"/>
      </w:pPr>
    </w:p>
    <w:p w:rsidR="002340F8" w:rsidRDefault="002340F8" w:rsidP="002340F8">
      <w:pPr>
        <w:spacing w:line="276" w:lineRule="auto"/>
        <w:ind w:firstLine="708"/>
        <w:jc w:val="both"/>
      </w:pPr>
    </w:p>
    <w:p w:rsidR="002340F8" w:rsidRDefault="002340F8" w:rsidP="002340F8">
      <w:pPr>
        <w:spacing w:line="276" w:lineRule="auto"/>
        <w:ind w:firstLine="708"/>
        <w:jc w:val="both"/>
      </w:pPr>
    </w:p>
    <w:p w:rsidR="002340F8" w:rsidRDefault="002340F8" w:rsidP="002340F8">
      <w:pPr>
        <w:spacing w:line="276" w:lineRule="auto"/>
        <w:ind w:firstLine="708"/>
        <w:jc w:val="both"/>
      </w:pPr>
    </w:p>
    <w:p w:rsidR="002340F8" w:rsidRPr="002340F8" w:rsidRDefault="002340F8" w:rsidP="002340F8">
      <w:pPr>
        <w:pStyle w:val="ae"/>
        <w:spacing w:line="276" w:lineRule="auto"/>
        <w:ind w:left="450"/>
        <w:jc w:val="center"/>
        <w:rPr>
          <w:b/>
          <w:sz w:val="28"/>
          <w:szCs w:val="28"/>
        </w:rPr>
      </w:pPr>
      <w:r w:rsidRPr="002340F8">
        <w:rPr>
          <w:b/>
          <w:sz w:val="28"/>
          <w:szCs w:val="28"/>
        </w:rPr>
        <w:t>Тематическое планирование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01"/>
        <w:gridCol w:w="4899"/>
        <w:gridCol w:w="1022"/>
        <w:gridCol w:w="1299"/>
        <w:gridCol w:w="1250"/>
      </w:tblGrid>
      <w:tr w:rsidR="002340F8" w:rsidRPr="002340F8" w:rsidTr="0080548C">
        <w:tc>
          <w:tcPr>
            <w:tcW w:w="1101" w:type="dxa"/>
            <w:vMerge w:val="restart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center"/>
            </w:pPr>
            <w:r w:rsidRPr="002340F8">
              <w:t>Дата</w:t>
            </w:r>
          </w:p>
        </w:tc>
        <w:tc>
          <w:tcPr>
            <w:tcW w:w="4899" w:type="dxa"/>
            <w:vMerge w:val="restart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center"/>
            </w:pPr>
            <w:r w:rsidRPr="002340F8">
              <w:t>Тема</w:t>
            </w:r>
          </w:p>
        </w:tc>
        <w:tc>
          <w:tcPr>
            <w:tcW w:w="3571" w:type="dxa"/>
            <w:gridSpan w:val="3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center"/>
            </w:pPr>
            <w:r w:rsidRPr="002340F8">
              <w:t>Количество часов</w:t>
            </w:r>
          </w:p>
        </w:tc>
      </w:tr>
      <w:tr w:rsidR="002340F8" w:rsidRPr="002340F8" w:rsidTr="0080548C">
        <w:tc>
          <w:tcPr>
            <w:tcW w:w="1101" w:type="dxa"/>
            <w:vMerge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both"/>
            </w:pPr>
          </w:p>
        </w:tc>
        <w:tc>
          <w:tcPr>
            <w:tcW w:w="4899" w:type="dxa"/>
            <w:vMerge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both"/>
            </w:pPr>
          </w:p>
        </w:tc>
        <w:tc>
          <w:tcPr>
            <w:tcW w:w="1022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both"/>
            </w:pPr>
            <w:r w:rsidRPr="002340F8">
              <w:t>теория</w:t>
            </w:r>
          </w:p>
        </w:tc>
        <w:tc>
          <w:tcPr>
            <w:tcW w:w="1299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both"/>
            </w:pPr>
            <w:r w:rsidRPr="002340F8">
              <w:t>практика</w:t>
            </w:r>
          </w:p>
        </w:tc>
        <w:tc>
          <w:tcPr>
            <w:tcW w:w="1250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both"/>
            </w:pPr>
            <w:r w:rsidRPr="002340F8">
              <w:t>всего</w:t>
            </w:r>
          </w:p>
        </w:tc>
      </w:tr>
      <w:tr w:rsidR="002340F8" w:rsidRPr="002340F8" w:rsidTr="0080548C">
        <w:tc>
          <w:tcPr>
            <w:tcW w:w="6000" w:type="dxa"/>
            <w:gridSpan w:val="2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both"/>
              <w:rPr>
                <w:b/>
              </w:rPr>
            </w:pPr>
            <w:r w:rsidRPr="002340F8">
              <w:rPr>
                <w:b/>
              </w:rPr>
              <w:t>1 модуль. Математическое моделирование</w:t>
            </w:r>
          </w:p>
        </w:tc>
        <w:tc>
          <w:tcPr>
            <w:tcW w:w="1022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both"/>
            </w:pPr>
          </w:p>
        </w:tc>
        <w:tc>
          <w:tcPr>
            <w:tcW w:w="1299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both"/>
            </w:pPr>
          </w:p>
        </w:tc>
        <w:tc>
          <w:tcPr>
            <w:tcW w:w="1250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center"/>
              <w:rPr>
                <w:b/>
              </w:rPr>
            </w:pPr>
            <w:r w:rsidRPr="002340F8">
              <w:rPr>
                <w:b/>
              </w:rPr>
              <w:t>10</w:t>
            </w:r>
          </w:p>
        </w:tc>
      </w:tr>
      <w:tr w:rsidR="002340F8" w:rsidRPr="002340F8" w:rsidTr="0080548C">
        <w:tc>
          <w:tcPr>
            <w:tcW w:w="1101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both"/>
            </w:pPr>
          </w:p>
        </w:tc>
        <w:tc>
          <w:tcPr>
            <w:tcW w:w="4899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</w:pPr>
            <w:r w:rsidRPr="002340F8">
              <w:t>Представление о  моделировании.  Математическое моделирование</w:t>
            </w:r>
          </w:p>
        </w:tc>
        <w:tc>
          <w:tcPr>
            <w:tcW w:w="1022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center"/>
            </w:pPr>
            <w:r w:rsidRPr="002340F8">
              <w:t>1</w:t>
            </w:r>
          </w:p>
        </w:tc>
        <w:tc>
          <w:tcPr>
            <w:tcW w:w="1299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center"/>
            </w:pPr>
          </w:p>
        </w:tc>
        <w:tc>
          <w:tcPr>
            <w:tcW w:w="1250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center"/>
            </w:pPr>
            <w:r w:rsidRPr="002340F8">
              <w:t>1</w:t>
            </w:r>
          </w:p>
        </w:tc>
      </w:tr>
      <w:tr w:rsidR="002340F8" w:rsidRPr="002340F8" w:rsidTr="0080548C">
        <w:tc>
          <w:tcPr>
            <w:tcW w:w="1101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both"/>
            </w:pPr>
          </w:p>
        </w:tc>
        <w:tc>
          <w:tcPr>
            <w:tcW w:w="4899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both"/>
            </w:pPr>
            <w:r w:rsidRPr="002340F8">
              <w:t>Моделирование задач по средствам уравнений</w:t>
            </w:r>
          </w:p>
        </w:tc>
        <w:tc>
          <w:tcPr>
            <w:tcW w:w="1022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center"/>
            </w:pPr>
            <w:r w:rsidRPr="002340F8">
              <w:t>1</w:t>
            </w:r>
          </w:p>
        </w:tc>
        <w:tc>
          <w:tcPr>
            <w:tcW w:w="1299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center"/>
            </w:pPr>
            <w:r w:rsidRPr="002340F8">
              <w:t>1</w:t>
            </w:r>
          </w:p>
        </w:tc>
        <w:tc>
          <w:tcPr>
            <w:tcW w:w="1250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center"/>
            </w:pPr>
            <w:r w:rsidRPr="002340F8">
              <w:t>2</w:t>
            </w:r>
          </w:p>
        </w:tc>
      </w:tr>
      <w:tr w:rsidR="002340F8" w:rsidRPr="002340F8" w:rsidTr="0080548C">
        <w:tc>
          <w:tcPr>
            <w:tcW w:w="1101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both"/>
            </w:pPr>
          </w:p>
        </w:tc>
        <w:tc>
          <w:tcPr>
            <w:tcW w:w="4899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both"/>
            </w:pPr>
            <w:r w:rsidRPr="002340F8">
              <w:t>Моделирование задач по средствам неравенств</w:t>
            </w:r>
          </w:p>
        </w:tc>
        <w:tc>
          <w:tcPr>
            <w:tcW w:w="1022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center"/>
            </w:pPr>
            <w:r w:rsidRPr="002340F8">
              <w:t>1</w:t>
            </w:r>
          </w:p>
        </w:tc>
        <w:tc>
          <w:tcPr>
            <w:tcW w:w="1299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center"/>
              <w:rPr>
                <w:lang w:val="en-US"/>
              </w:rPr>
            </w:pPr>
            <w:r w:rsidRPr="002340F8">
              <w:rPr>
                <w:lang w:val="en-US"/>
              </w:rPr>
              <w:t>1</w:t>
            </w:r>
          </w:p>
        </w:tc>
        <w:tc>
          <w:tcPr>
            <w:tcW w:w="1250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center"/>
              <w:rPr>
                <w:lang w:val="en-US"/>
              </w:rPr>
            </w:pPr>
            <w:r w:rsidRPr="002340F8">
              <w:rPr>
                <w:lang w:val="en-US"/>
              </w:rPr>
              <w:t>2</w:t>
            </w:r>
          </w:p>
        </w:tc>
      </w:tr>
      <w:tr w:rsidR="002340F8" w:rsidRPr="002340F8" w:rsidTr="0080548C">
        <w:tc>
          <w:tcPr>
            <w:tcW w:w="1101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both"/>
            </w:pPr>
          </w:p>
        </w:tc>
        <w:tc>
          <w:tcPr>
            <w:tcW w:w="4899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both"/>
            </w:pPr>
            <w:r w:rsidRPr="002340F8">
              <w:t>Моделирование задач по средствам систем уравнений и неравенств</w:t>
            </w:r>
          </w:p>
        </w:tc>
        <w:tc>
          <w:tcPr>
            <w:tcW w:w="1022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center"/>
            </w:pPr>
            <w:r w:rsidRPr="002340F8">
              <w:t>1</w:t>
            </w:r>
          </w:p>
        </w:tc>
        <w:tc>
          <w:tcPr>
            <w:tcW w:w="1299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center"/>
              <w:rPr>
                <w:lang w:val="en-US"/>
              </w:rPr>
            </w:pPr>
            <w:r w:rsidRPr="002340F8">
              <w:rPr>
                <w:lang w:val="en-US"/>
              </w:rPr>
              <w:t>2</w:t>
            </w:r>
          </w:p>
        </w:tc>
        <w:tc>
          <w:tcPr>
            <w:tcW w:w="1250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center"/>
            </w:pPr>
            <w:r w:rsidRPr="002340F8">
              <w:t>3</w:t>
            </w:r>
          </w:p>
        </w:tc>
      </w:tr>
      <w:tr w:rsidR="002340F8" w:rsidRPr="002340F8" w:rsidTr="0080548C">
        <w:tc>
          <w:tcPr>
            <w:tcW w:w="1101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both"/>
            </w:pPr>
          </w:p>
        </w:tc>
        <w:tc>
          <w:tcPr>
            <w:tcW w:w="4899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both"/>
              <w:rPr>
                <w:b/>
              </w:rPr>
            </w:pPr>
            <w:r w:rsidRPr="002340F8">
              <w:rPr>
                <w:b/>
              </w:rPr>
              <w:t xml:space="preserve">Составление программ для решения задач на языке </w:t>
            </w:r>
            <w:r w:rsidRPr="002340F8">
              <w:rPr>
                <w:b/>
                <w:lang w:val="en-US"/>
              </w:rPr>
              <w:t>Pascal</w:t>
            </w:r>
          </w:p>
        </w:tc>
        <w:tc>
          <w:tcPr>
            <w:tcW w:w="1022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center"/>
            </w:pPr>
          </w:p>
        </w:tc>
        <w:tc>
          <w:tcPr>
            <w:tcW w:w="1299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center"/>
              <w:rPr>
                <w:lang w:val="en-US"/>
              </w:rPr>
            </w:pPr>
            <w:r w:rsidRPr="002340F8">
              <w:rPr>
                <w:lang w:val="en-US"/>
              </w:rPr>
              <w:t>2</w:t>
            </w:r>
          </w:p>
        </w:tc>
        <w:tc>
          <w:tcPr>
            <w:tcW w:w="1250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center"/>
              <w:rPr>
                <w:lang w:val="en-US"/>
              </w:rPr>
            </w:pPr>
            <w:r w:rsidRPr="002340F8">
              <w:rPr>
                <w:lang w:val="en-US"/>
              </w:rPr>
              <w:t>2</w:t>
            </w:r>
          </w:p>
        </w:tc>
      </w:tr>
      <w:tr w:rsidR="002340F8" w:rsidRPr="002340F8" w:rsidTr="0080548C">
        <w:tc>
          <w:tcPr>
            <w:tcW w:w="6000" w:type="dxa"/>
            <w:gridSpan w:val="2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</w:pPr>
            <w:r w:rsidRPr="002340F8">
              <w:rPr>
                <w:b/>
              </w:rPr>
              <w:t>2 модуль. Наглядное моделирование</w:t>
            </w:r>
          </w:p>
        </w:tc>
        <w:tc>
          <w:tcPr>
            <w:tcW w:w="1022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center"/>
            </w:pPr>
          </w:p>
        </w:tc>
        <w:tc>
          <w:tcPr>
            <w:tcW w:w="1299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center"/>
              <w:rPr>
                <w:b/>
              </w:rPr>
            </w:pPr>
          </w:p>
        </w:tc>
        <w:tc>
          <w:tcPr>
            <w:tcW w:w="1250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center"/>
              <w:rPr>
                <w:b/>
              </w:rPr>
            </w:pPr>
            <w:r w:rsidRPr="002340F8">
              <w:rPr>
                <w:b/>
              </w:rPr>
              <w:t>10</w:t>
            </w:r>
          </w:p>
        </w:tc>
      </w:tr>
      <w:tr w:rsidR="002340F8" w:rsidRPr="002340F8" w:rsidTr="0080548C">
        <w:tc>
          <w:tcPr>
            <w:tcW w:w="1101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both"/>
            </w:pPr>
          </w:p>
        </w:tc>
        <w:tc>
          <w:tcPr>
            <w:tcW w:w="4899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both"/>
            </w:pPr>
            <w:r w:rsidRPr="002340F8">
              <w:t>Знакомство с наглядным моделированием</w:t>
            </w:r>
          </w:p>
          <w:p w:rsidR="002340F8" w:rsidRPr="002340F8" w:rsidRDefault="002340F8" w:rsidP="002340F8">
            <w:pPr>
              <w:pStyle w:val="ae"/>
              <w:spacing w:line="276" w:lineRule="auto"/>
              <w:ind w:left="0"/>
              <w:jc w:val="both"/>
            </w:pPr>
            <w:r w:rsidRPr="002340F8">
              <w:t>Моделирование геометрических тел</w:t>
            </w:r>
          </w:p>
        </w:tc>
        <w:tc>
          <w:tcPr>
            <w:tcW w:w="1022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center"/>
            </w:pPr>
          </w:p>
        </w:tc>
        <w:tc>
          <w:tcPr>
            <w:tcW w:w="1299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center"/>
            </w:pPr>
            <w:r w:rsidRPr="002340F8">
              <w:t>1</w:t>
            </w:r>
          </w:p>
        </w:tc>
        <w:tc>
          <w:tcPr>
            <w:tcW w:w="1250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center"/>
            </w:pPr>
            <w:r w:rsidRPr="002340F8">
              <w:t>1</w:t>
            </w:r>
          </w:p>
        </w:tc>
      </w:tr>
      <w:tr w:rsidR="002340F8" w:rsidRPr="002340F8" w:rsidTr="0080548C">
        <w:tc>
          <w:tcPr>
            <w:tcW w:w="1101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both"/>
            </w:pPr>
          </w:p>
        </w:tc>
        <w:tc>
          <w:tcPr>
            <w:tcW w:w="4899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both"/>
            </w:pPr>
            <w:r w:rsidRPr="002340F8">
              <w:t>Моделирование объектов с заданными условиями</w:t>
            </w:r>
          </w:p>
        </w:tc>
        <w:tc>
          <w:tcPr>
            <w:tcW w:w="1022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center"/>
            </w:pPr>
          </w:p>
        </w:tc>
        <w:tc>
          <w:tcPr>
            <w:tcW w:w="1299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center"/>
            </w:pPr>
            <w:r w:rsidRPr="002340F8">
              <w:t>2</w:t>
            </w:r>
          </w:p>
        </w:tc>
        <w:tc>
          <w:tcPr>
            <w:tcW w:w="1250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center"/>
            </w:pPr>
            <w:r w:rsidRPr="002340F8">
              <w:t>2</w:t>
            </w:r>
          </w:p>
        </w:tc>
      </w:tr>
      <w:tr w:rsidR="002340F8" w:rsidRPr="002340F8" w:rsidTr="0080548C">
        <w:tc>
          <w:tcPr>
            <w:tcW w:w="1101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both"/>
            </w:pPr>
          </w:p>
        </w:tc>
        <w:tc>
          <w:tcPr>
            <w:tcW w:w="4899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both"/>
            </w:pPr>
            <w:r w:rsidRPr="002340F8">
              <w:t>Моделирование объектов для изучения свойств</w:t>
            </w:r>
          </w:p>
        </w:tc>
        <w:tc>
          <w:tcPr>
            <w:tcW w:w="1022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center"/>
            </w:pPr>
          </w:p>
        </w:tc>
        <w:tc>
          <w:tcPr>
            <w:tcW w:w="1299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center"/>
            </w:pPr>
            <w:r w:rsidRPr="002340F8">
              <w:t>2</w:t>
            </w:r>
          </w:p>
        </w:tc>
        <w:tc>
          <w:tcPr>
            <w:tcW w:w="1250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center"/>
            </w:pPr>
            <w:r w:rsidRPr="002340F8">
              <w:t>2</w:t>
            </w:r>
          </w:p>
        </w:tc>
      </w:tr>
      <w:tr w:rsidR="002340F8" w:rsidRPr="002340F8" w:rsidTr="0080548C">
        <w:tc>
          <w:tcPr>
            <w:tcW w:w="1101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both"/>
            </w:pPr>
          </w:p>
        </w:tc>
        <w:tc>
          <w:tcPr>
            <w:tcW w:w="4899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both"/>
              <w:rPr>
                <w:b/>
              </w:rPr>
            </w:pPr>
            <w:proofErr w:type="spellStart"/>
            <w:r w:rsidRPr="002340F8">
              <w:rPr>
                <w:b/>
              </w:rPr>
              <w:t>Лего</w:t>
            </w:r>
            <w:proofErr w:type="spellEnd"/>
            <w:r w:rsidRPr="002340F8">
              <w:rPr>
                <w:b/>
              </w:rPr>
              <w:t xml:space="preserve"> - конструирование</w:t>
            </w:r>
          </w:p>
        </w:tc>
        <w:tc>
          <w:tcPr>
            <w:tcW w:w="1022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center"/>
            </w:pPr>
          </w:p>
        </w:tc>
        <w:tc>
          <w:tcPr>
            <w:tcW w:w="1299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center"/>
            </w:pPr>
            <w:r w:rsidRPr="002340F8">
              <w:t>2</w:t>
            </w:r>
          </w:p>
        </w:tc>
        <w:tc>
          <w:tcPr>
            <w:tcW w:w="1250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center"/>
            </w:pPr>
            <w:r w:rsidRPr="002340F8">
              <w:t>2</w:t>
            </w:r>
          </w:p>
        </w:tc>
      </w:tr>
      <w:tr w:rsidR="002340F8" w:rsidRPr="002340F8" w:rsidTr="0080548C">
        <w:tc>
          <w:tcPr>
            <w:tcW w:w="1101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both"/>
            </w:pPr>
          </w:p>
        </w:tc>
        <w:tc>
          <w:tcPr>
            <w:tcW w:w="4899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both"/>
              <w:rPr>
                <w:b/>
              </w:rPr>
            </w:pPr>
            <w:proofErr w:type="spellStart"/>
            <w:r w:rsidRPr="002340F8">
              <w:rPr>
                <w:b/>
              </w:rPr>
              <w:t>Метапредметные</w:t>
            </w:r>
            <w:proofErr w:type="spellEnd"/>
            <w:r w:rsidRPr="002340F8">
              <w:rPr>
                <w:b/>
              </w:rPr>
              <w:t xml:space="preserve"> испытания</w:t>
            </w:r>
          </w:p>
        </w:tc>
        <w:tc>
          <w:tcPr>
            <w:tcW w:w="1022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center"/>
            </w:pPr>
          </w:p>
        </w:tc>
        <w:tc>
          <w:tcPr>
            <w:tcW w:w="1299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center"/>
            </w:pPr>
            <w:r w:rsidRPr="002340F8">
              <w:t>2</w:t>
            </w:r>
          </w:p>
        </w:tc>
        <w:tc>
          <w:tcPr>
            <w:tcW w:w="1250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center"/>
            </w:pPr>
            <w:r w:rsidRPr="002340F8">
              <w:t>2</w:t>
            </w:r>
          </w:p>
        </w:tc>
      </w:tr>
      <w:tr w:rsidR="002340F8" w:rsidRPr="002340F8" w:rsidTr="0080548C">
        <w:tc>
          <w:tcPr>
            <w:tcW w:w="6000" w:type="dxa"/>
            <w:gridSpan w:val="2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both"/>
              <w:rPr>
                <w:b/>
              </w:rPr>
            </w:pPr>
            <w:r w:rsidRPr="002340F8">
              <w:rPr>
                <w:b/>
              </w:rPr>
              <w:t>3 модуль. Графическое моделирование</w:t>
            </w:r>
          </w:p>
        </w:tc>
        <w:tc>
          <w:tcPr>
            <w:tcW w:w="1022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both"/>
            </w:pPr>
          </w:p>
        </w:tc>
        <w:tc>
          <w:tcPr>
            <w:tcW w:w="1299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both"/>
            </w:pPr>
          </w:p>
        </w:tc>
        <w:tc>
          <w:tcPr>
            <w:tcW w:w="1250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center"/>
              <w:rPr>
                <w:b/>
              </w:rPr>
            </w:pPr>
            <w:r w:rsidRPr="002340F8">
              <w:rPr>
                <w:b/>
              </w:rPr>
              <w:t>14</w:t>
            </w:r>
          </w:p>
        </w:tc>
      </w:tr>
      <w:tr w:rsidR="002340F8" w:rsidRPr="002340F8" w:rsidTr="0080548C">
        <w:tc>
          <w:tcPr>
            <w:tcW w:w="1101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both"/>
            </w:pPr>
          </w:p>
        </w:tc>
        <w:tc>
          <w:tcPr>
            <w:tcW w:w="4899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both"/>
            </w:pPr>
            <w:r w:rsidRPr="002340F8">
              <w:t>Представление о графическом моделировании. Кусочно-линейная функция и ее график</w:t>
            </w:r>
          </w:p>
        </w:tc>
        <w:tc>
          <w:tcPr>
            <w:tcW w:w="1022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center"/>
            </w:pPr>
            <w:r w:rsidRPr="002340F8">
              <w:t>1</w:t>
            </w:r>
          </w:p>
        </w:tc>
        <w:tc>
          <w:tcPr>
            <w:tcW w:w="1299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center"/>
            </w:pPr>
            <w:r w:rsidRPr="002340F8">
              <w:t>1</w:t>
            </w:r>
          </w:p>
        </w:tc>
        <w:tc>
          <w:tcPr>
            <w:tcW w:w="1250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center"/>
            </w:pPr>
            <w:r w:rsidRPr="002340F8">
              <w:t>2</w:t>
            </w:r>
          </w:p>
        </w:tc>
      </w:tr>
      <w:tr w:rsidR="002340F8" w:rsidRPr="002340F8" w:rsidTr="0080548C">
        <w:tc>
          <w:tcPr>
            <w:tcW w:w="1101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both"/>
            </w:pPr>
          </w:p>
        </w:tc>
        <w:tc>
          <w:tcPr>
            <w:tcW w:w="4899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both"/>
            </w:pPr>
            <w:r w:rsidRPr="002340F8">
              <w:t>Графическое моделирование задач на движение</w:t>
            </w:r>
          </w:p>
        </w:tc>
        <w:tc>
          <w:tcPr>
            <w:tcW w:w="1022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center"/>
            </w:pPr>
          </w:p>
        </w:tc>
        <w:tc>
          <w:tcPr>
            <w:tcW w:w="1299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center"/>
            </w:pPr>
            <w:r w:rsidRPr="002340F8">
              <w:t>1</w:t>
            </w:r>
          </w:p>
        </w:tc>
        <w:tc>
          <w:tcPr>
            <w:tcW w:w="1250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center"/>
            </w:pPr>
            <w:r w:rsidRPr="002340F8">
              <w:t>1</w:t>
            </w:r>
          </w:p>
        </w:tc>
      </w:tr>
      <w:tr w:rsidR="002340F8" w:rsidRPr="002340F8" w:rsidTr="0080548C">
        <w:tc>
          <w:tcPr>
            <w:tcW w:w="1101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both"/>
            </w:pPr>
          </w:p>
        </w:tc>
        <w:tc>
          <w:tcPr>
            <w:tcW w:w="4899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both"/>
            </w:pPr>
            <w:r w:rsidRPr="002340F8">
              <w:t>Функции, содержащие переменную под знаком  модуля</w:t>
            </w:r>
          </w:p>
        </w:tc>
        <w:tc>
          <w:tcPr>
            <w:tcW w:w="1022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center"/>
            </w:pPr>
          </w:p>
        </w:tc>
        <w:tc>
          <w:tcPr>
            <w:tcW w:w="1299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center"/>
            </w:pPr>
            <w:r w:rsidRPr="002340F8">
              <w:t>1</w:t>
            </w:r>
          </w:p>
        </w:tc>
        <w:tc>
          <w:tcPr>
            <w:tcW w:w="1250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center"/>
            </w:pPr>
            <w:r w:rsidRPr="002340F8">
              <w:t>1</w:t>
            </w:r>
          </w:p>
        </w:tc>
      </w:tr>
      <w:tr w:rsidR="002340F8" w:rsidRPr="002340F8" w:rsidTr="0080548C">
        <w:tc>
          <w:tcPr>
            <w:tcW w:w="1101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both"/>
            </w:pPr>
          </w:p>
        </w:tc>
        <w:tc>
          <w:tcPr>
            <w:tcW w:w="4899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both"/>
            </w:pPr>
            <w:r w:rsidRPr="002340F8">
              <w:t>Квадратичная функция, ее график. Движение тела, брошенного под углом к горизонту</w:t>
            </w:r>
          </w:p>
        </w:tc>
        <w:tc>
          <w:tcPr>
            <w:tcW w:w="1022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center"/>
            </w:pPr>
          </w:p>
        </w:tc>
        <w:tc>
          <w:tcPr>
            <w:tcW w:w="1299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center"/>
            </w:pPr>
            <w:r w:rsidRPr="002340F8">
              <w:t>1</w:t>
            </w:r>
          </w:p>
        </w:tc>
        <w:tc>
          <w:tcPr>
            <w:tcW w:w="1250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center"/>
            </w:pPr>
            <w:r w:rsidRPr="002340F8">
              <w:t>1</w:t>
            </w:r>
          </w:p>
        </w:tc>
      </w:tr>
      <w:tr w:rsidR="002340F8" w:rsidRPr="002340F8" w:rsidTr="0080548C">
        <w:tc>
          <w:tcPr>
            <w:tcW w:w="1101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both"/>
            </w:pPr>
          </w:p>
        </w:tc>
        <w:tc>
          <w:tcPr>
            <w:tcW w:w="4899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both"/>
            </w:pPr>
            <w:r w:rsidRPr="002340F8">
              <w:t>Обратная пропорциональность, ее график. Изотермические процессы</w:t>
            </w:r>
          </w:p>
        </w:tc>
        <w:tc>
          <w:tcPr>
            <w:tcW w:w="1022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center"/>
            </w:pPr>
          </w:p>
        </w:tc>
        <w:tc>
          <w:tcPr>
            <w:tcW w:w="1299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center"/>
            </w:pPr>
            <w:r w:rsidRPr="002340F8">
              <w:t>1</w:t>
            </w:r>
          </w:p>
        </w:tc>
        <w:tc>
          <w:tcPr>
            <w:tcW w:w="1250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center"/>
            </w:pPr>
            <w:r w:rsidRPr="002340F8">
              <w:t>1</w:t>
            </w:r>
          </w:p>
        </w:tc>
      </w:tr>
      <w:tr w:rsidR="002340F8" w:rsidRPr="002340F8" w:rsidTr="0080548C">
        <w:tc>
          <w:tcPr>
            <w:tcW w:w="1101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both"/>
            </w:pPr>
          </w:p>
        </w:tc>
        <w:tc>
          <w:tcPr>
            <w:tcW w:w="4899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both"/>
            </w:pPr>
            <w:r w:rsidRPr="002340F8">
              <w:t>Преобразования графиков: сжатие и растяжение</w:t>
            </w:r>
          </w:p>
        </w:tc>
        <w:tc>
          <w:tcPr>
            <w:tcW w:w="1022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center"/>
            </w:pPr>
          </w:p>
        </w:tc>
        <w:tc>
          <w:tcPr>
            <w:tcW w:w="1299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center"/>
            </w:pPr>
            <w:r w:rsidRPr="002340F8">
              <w:t>1</w:t>
            </w:r>
          </w:p>
        </w:tc>
        <w:tc>
          <w:tcPr>
            <w:tcW w:w="1250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center"/>
            </w:pPr>
            <w:r w:rsidRPr="002340F8">
              <w:t>1</w:t>
            </w:r>
          </w:p>
        </w:tc>
      </w:tr>
      <w:tr w:rsidR="002340F8" w:rsidRPr="002340F8" w:rsidTr="0080548C">
        <w:tc>
          <w:tcPr>
            <w:tcW w:w="1101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both"/>
            </w:pPr>
          </w:p>
        </w:tc>
        <w:tc>
          <w:tcPr>
            <w:tcW w:w="4899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both"/>
            </w:pPr>
            <w:r w:rsidRPr="002340F8">
              <w:t>Преобразования графиков: параллельный перенос</w:t>
            </w:r>
          </w:p>
        </w:tc>
        <w:tc>
          <w:tcPr>
            <w:tcW w:w="1022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center"/>
            </w:pPr>
          </w:p>
        </w:tc>
        <w:tc>
          <w:tcPr>
            <w:tcW w:w="1299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center"/>
            </w:pPr>
            <w:r w:rsidRPr="002340F8">
              <w:t>1</w:t>
            </w:r>
          </w:p>
        </w:tc>
        <w:tc>
          <w:tcPr>
            <w:tcW w:w="1250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center"/>
            </w:pPr>
            <w:r w:rsidRPr="002340F8">
              <w:t>1</w:t>
            </w:r>
          </w:p>
        </w:tc>
      </w:tr>
      <w:tr w:rsidR="002340F8" w:rsidRPr="002340F8" w:rsidTr="0080548C">
        <w:tc>
          <w:tcPr>
            <w:tcW w:w="1101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both"/>
            </w:pPr>
          </w:p>
        </w:tc>
        <w:tc>
          <w:tcPr>
            <w:tcW w:w="4899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both"/>
            </w:pPr>
            <w:r w:rsidRPr="002340F8">
              <w:t>Сложение графиков</w:t>
            </w:r>
          </w:p>
        </w:tc>
        <w:tc>
          <w:tcPr>
            <w:tcW w:w="1022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center"/>
            </w:pPr>
          </w:p>
        </w:tc>
        <w:tc>
          <w:tcPr>
            <w:tcW w:w="1299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center"/>
            </w:pPr>
            <w:r w:rsidRPr="002340F8">
              <w:t>1</w:t>
            </w:r>
          </w:p>
        </w:tc>
        <w:tc>
          <w:tcPr>
            <w:tcW w:w="1250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center"/>
            </w:pPr>
            <w:r w:rsidRPr="002340F8">
              <w:t>1</w:t>
            </w:r>
          </w:p>
        </w:tc>
      </w:tr>
      <w:tr w:rsidR="002340F8" w:rsidRPr="002340F8" w:rsidTr="0080548C">
        <w:tc>
          <w:tcPr>
            <w:tcW w:w="1101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both"/>
            </w:pPr>
          </w:p>
        </w:tc>
        <w:tc>
          <w:tcPr>
            <w:tcW w:w="4899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both"/>
            </w:pPr>
            <w:r w:rsidRPr="002340F8">
              <w:t>Графическое моделирование физических задач</w:t>
            </w:r>
          </w:p>
        </w:tc>
        <w:tc>
          <w:tcPr>
            <w:tcW w:w="1022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center"/>
            </w:pPr>
          </w:p>
        </w:tc>
        <w:tc>
          <w:tcPr>
            <w:tcW w:w="1299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center"/>
            </w:pPr>
            <w:r w:rsidRPr="002340F8">
              <w:t>1</w:t>
            </w:r>
          </w:p>
        </w:tc>
        <w:tc>
          <w:tcPr>
            <w:tcW w:w="1250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center"/>
            </w:pPr>
            <w:r w:rsidRPr="002340F8">
              <w:t>1</w:t>
            </w:r>
          </w:p>
        </w:tc>
      </w:tr>
      <w:tr w:rsidR="002340F8" w:rsidRPr="002340F8" w:rsidTr="0080548C">
        <w:tc>
          <w:tcPr>
            <w:tcW w:w="1101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both"/>
            </w:pPr>
          </w:p>
        </w:tc>
        <w:tc>
          <w:tcPr>
            <w:tcW w:w="4899" w:type="dxa"/>
          </w:tcPr>
          <w:p w:rsidR="002340F8" w:rsidRPr="002340F8" w:rsidRDefault="002340F8" w:rsidP="002340F8">
            <w:pPr>
              <w:spacing w:line="276" w:lineRule="auto"/>
              <w:rPr>
                <w:b/>
              </w:rPr>
            </w:pPr>
            <w:r w:rsidRPr="002340F8">
              <w:rPr>
                <w:b/>
              </w:rPr>
              <w:t xml:space="preserve">Построение графиков в программе </w:t>
            </w:r>
            <w:proofErr w:type="spellStart"/>
            <w:r w:rsidRPr="002340F8">
              <w:rPr>
                <w:b/>
              </w:rPr>
              <w:t>Excel</w:t>
            </w:r>
            <w:proofErr w:type="spellEnd"/>
            <w:r w:rsidRPr="002340F8">
              <w:rPr>
                <w:b/>
              </w:rPr>
              <w:t xml:space="preserve"> </w:t>
            </w:r>
          </w:p>
        </w:tc>
        <w:tc>
          <w:tcPr>
            <w:tcW w:w="1022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center"/>
            </w:pPr>
          </w:p>
        </w:tc>
        <w:tc>
          <w:tcPr>
            <w:tcW w:w="1299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center"/>
            </w:pPr>
            <w:r w:rsidRPr="002340F8">
              <w:t>2</w:t>
            </w:r>
          </w:p>
        </w:tc>
        <w:tc>
          <w:tcPr>
            <w:tcW w:w="1250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center"/>
            </w:pPr>
            <w:r w:rsidRPr="002340F8">
              <w:t>2</w:t>
            </w:r>
          </w:p>
        </w:tc>
      </w:tr>
      <w:tr w:rsidR="002340F8" w:rsidRPr="002340F8" w:rsidTr="0080548C">
        <w:tc>
          <w:tcPr>
            <w:tcW w:w="1101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both"/>
            </w:pPr>
          </w:p>
        </w:tc>
        <w:tc>
          <w:tcPr>
            <w:tcW w:w="4899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both"/>
              <w:rPr>
                <w:b/>
              </w:rPr>
            </w:pPr>
            <w:proofErr w:type="spellStart"/>
            <w:r w:rsidRPr="002340F8">
              <w:rPr>
                <w:b/>
              </w:rPr>
              <w:t>Метапредметная</w:t>
            </w:r>
            <w:proofErr w:type="spellEnd"/>
            <w:r w:rsidRPr="002340F8">
              <w:rPr>
                <w:b/>
              </w:rPr>
              <w:t xml:space="preserve"> олимпиада </w:t>
            </w:r>
          </w:p>
        </w:tc>
        <w:tc>
          <w:tcPr>
            <w:tcW w:w="1022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center"/>
            </w:pPr>
          </w:p>
        </w:tc>
        <w:tc>
          <w:tcPr>
            <w:tcW w:w="1299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center"/>
            </w:pPr>
            <w:r w:rsidRPr="002340F8">
              <w:t>2</w:t>
            </w:r>
          </w:p>
        </w:tc>
        <w:tc>
          <w:tcPr>
            <w:tcW w:w="1250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center"/>
            </w:pPr>
            <w:r w:rsidRPr="002340F8">
              <w:t>2</w:t>
            </w:r>
          </w:p>
        </w:tc>
      </w:tr>
      <w:tr w:rsidR="002340F8" w:rsidRPr="002340F8" w:rsidTr="0080548C">
        <w:tc>
          <w:tcPr>
            <w:tcW w:w="6000" w:type="dxa"/>
            <w:gridSpan w:val="2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both"/>
              <w:rPr>
                <w:b/>
              </w:rPr>
            </w:pPr>
            <w:r w:rsidRPr="002340F8">
              <w:rPr>
                <w:b/>
              </w:rPr>
              <w:t xml:space="preserve">4 модуль. Заключительный </w:t>
            </w:r>
          </w:p>
          <w:p w:rsidR="002340F8" w:rsidRPr="002340F8" w:rsidRDefault="002340F8" w:rsidP="002340F8">
            <w:pPr>
              <w:pStyle w:val="ae"/>
              <w:spacing w:line="276" w:lineRule="auto"/>
              <w:ind w:left="0"/>
              <w:jc w:val="both"/>
            </w:pPr>
            <w:r w:rsidRPr="002340F8">
              <w:rPr>
                <w:b/>
              </w:rPr>
              <w:t xml:space="preserve">( </w:t>
            </w:r>
            <w:r w:rsidRPr="002340F8">
              <w:t>подведение итогов, рефлексия деятельности)</w:t>
            </w:r>
          </w:p>
          <w:p w:rsidR="002340F8" w:rsidRPr="002340F8" w:rsidRDefault="002340F8" w:rsidP="002340F8">
            <w:pPr>
              <w:pStyle w:val="ae"/>
              <w:spacing w:line="276" w:lineRule="auto"/>
              <w:ind w:left="0"/>
              <w:jc w:val="both"/>
              <w:rPr>
                <w:b/>
              </w:rPr>
            </w:pPr>
            <w:r w:rsidRPr="002340F8">
              <w:rPr>
                <w:b/>
              </w:rPr>
              <w:t>Образовательное событие «</w:t>
            </w:r>
            <w:proofErr w:type="spellStart"/>
            <w:r w:rsidRPr="002340F8">
              <w:rPr>
                <w:b/>
              </w:rPr>
              <w:t>МетаФест</w:t>
            </w:r>
            <w:proofErr w:type="spellEnd"/>
            <w:r w:rsidRPr="002340F8">
              <w:rPr>
                <w:b/>
              </w:rPr>
              <w:t>»</w:t>
            </w:r>
          </w:p>
        </w:tc>
        <w:tc>
          <w:tcPr>
            <w:tcW w:w="1022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center"/>
            </w:pPr>
            <w:r w:rsidRPr="002340F8">
              <w:t>1</w:t>
            </w:r>
          </w:p>
        </w:tc>
        <w:tc>
          <w:tcPr>
            <w:tcW w:w="1299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center"/>
            </w:pPr>
            <w:r w:rsidRPr="002340F8">
              <w:t>0</w:t>
            </w:r>
          </w:p>
        </w:tc>
        <w:tc>
          <w:tcPr>
            <w:tcW w:w="1250" w:type="dxa"/>
          </w:tcPr>
          <w:p w:rsidR="002340F8" w:rsidRPr="002340F8" w:rsidRDefault="002340F8" w:rsidP="002340F8">
            <w:pPr>
              <w:pStyle w:val="ae"/>
              <w:spacing w:line="276" w:lineRule="auto"/>
              <w:ind w:left="0"/>
              <w:jc w:val="center"/>
            </w:pPr>
            <w:r w:rsidRPr="002340F8">
              <w:t>1</w:t>
            </w:r>
          </w:p>
        </w:tc>
      </w:tr>
    </w:tbl>
    <w:p w:rsidR="002340F8" w:rsidRPr="002340F8" w:rsidRDefault="002340F8" w:rsidP="002340F8">
      <w:pPr>
        <w:spacing w:line="276" w:lineRule="auto"/>
        <w:ind w:firstLine="708"/>
        <w:jc w:val="both"/>
      </w:pPr>
    </w:p>
    <w:p w:rsidR="002340F8" w:rsidRPr="002340F8" w:rsidRDefault="002340F8" w:rsidP="002340F8">
      <w:pPr>
        <w:spacing w:line="276" w:lineRule="auto"/>
        <w:ind w:firstLine="708"/>
        <w:jc w:val="both"/>
      </w:pPr>
    </w:p>
    <w:p w:rsidR="002340F8" w:rsidRPr="004661F9" w:rsidRDefault="00D3492A" w:rsidP="002340F8">
      <w:pPr>
        <w:spacing w:line="360" w:lineRule="auto"/>
        <w:ind w:left="45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Планируемый результат</w:t>
      </w:r>
    </w:p>
    <w:p w:rsidR="002340F8" w:rsidRPr="002340F8" w:rsidRDefault="002340F8" w:rsidP="002340F8">
      <w:pPr>
        <w:pStyle w:val="ad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2340F8">
        <w:rPr>
          <w:b/>
          <w:bCs/>
          <w:color w:val="000000"/>
        </w:rPr>
        <w:t>Личностные универсальные учебные действия</w:t>
      </w:r>
    </w:p>
    <w:p w:rsidR="002340F8" w:rsidRPr="002340F8" w:rsidRDefault="002340F8" w:rsidP="002340F8">
      <w:pPr>
        <w:pStyle w:val="ad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2340F8">
        <w:rPr>
          <w:i/>
          <w:iCs/>
          <w:color w:val="000000"/>
        </w:rPr>
        <w:t xml:space="preserve">У </w:t>
      </w:r>
      <w:proofErr w:type="gramStart"/>
      <w:r w:rsidRPr="002340F8">
        <w:rPr>
          <w:i/>
          <w:iCs/>
          <w:color w:val="000000"/>
        </w:rPr>
        <w:t>обучающегося</w:t>
      </w:r>
      <w:proofErr w:type="gramEnd"/>
      <w:r w:rsidRPr="002340F8">
        <w:rPr>
          <w:i/>
          <w:iCs/>
          <w:color w:val="000000"/>
        </w:rPr>
        <w:t xml:space="preserve"> будут сформированы:</w:t>
      </w:r>
    </w:p>
    <w:p w:rsidR="002340F8" w:rsidRPr="002340F8" w:rsidRDefault="002340F8" w:rsidP="002340F8">
      <w:pPr>
        <w:pStyle w:val="ad"/>
        <w:numPr>
          <w:ilvl w:val="0"/>
          <w:numId w:val="7"/>
        </w:numPr>
        <w:shd w:val="clear" w:color="auto" w:fill="FFFFFF"/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proofErr w:type="gramStart"/>
      <w:r w:rsidRPr="002340F8">
        <w:rPr>
          <w:color w:val="000000"/>
        </w:rPr>
        <w:t>интерес к новым к новым способам самовыражения;</w:t>
      </w:r>
      <w:proofErr w:type="gramEnd"/>
    </w:p>
    <w:p w:rsidR="002340F8" w:rsidRPr="002340F8" w:rsidRDefault="002340F8" w:rsidP="002340F8">
      <w:pPr>
        <w:pStyle w:val="ad"/>
        <w:numPr>
          <w:ilvl w:val="0"/>
          <w:numId w:val="7"/>
        </w:numPr>
        <w:shd w:val="clear" w:color="auto" w:fill="FFFFFF"/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2340F8">
        <w:rPr>
          <w:color w:val="000000"/>
        </w:rPr>
        <w:t>познавательный интерес к новым способам исследования технологий и материалов;</w:t>
      </w:r>
    </w:p>
    <w:p w:rsidR="002340F8" w:rsidRPr="002340F8" w:rsidRDefault="002340F8" w:rsidP="002340F8">
      <w:pPr>
        <w:pStyle w:val="ad"/>
        <w:numPr>
          <w:ilvl w:val="0"/>
          <w:numId w:val="7"/>
        </w:numPr>
        <w:shd w:val="clear" w:color="auto" w:fill="FFFFFF"/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2340F8">
        <w:rPr>
          <w:color w:val="000000"/>
        </w:rPr>
        <w:t>адекватное понимание причин успешности/</w:t>
      </w:r>
      <w:proofErr w:type="spellStart"/>
      <w:r w:rsidRPr="002340F8">
        <w:rPr>
          <w:color w:val="000000"/>
        </w:rPr>
        <w:t>неуспешности</w:t>
      </w:r>
      <w:proofErr w:type="spellEnd"/>
      <w:r w:rsidRPr="002340F8">
        <w:rPr>
          <w:color w:val="000000"/>
        </w:rPr>
        <w:t xml:space="preserve"> деятельности.</w:t>
      </w:r>
    </w:p>
    <w:p w:rsidR="002340F8" w:rsidRPr="002340F8" w:rsidRDefault="002340F8" w:rsidP="002340F8">
      <w:pPr>
        <w:pStyle w:val="ad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jc w:val="both"/>
        <w:rPr>
          <w:color w:val="000000"/>
        </w:rPr>
      </w:pPr>
      <w:proofErr w:type="gramStart"/>
      <w:r w:rsidRPr="002340F8">
        <w:rPr>
          <w:i/>
          <w:iCs/>
          <w:color w:val="000000"/>
        </w:rPr>
        <w:t>Обучающийся</w:t>
      </w:r>
      <w:proofErr w:type="gramEnd"/>
      <w:r w:rsidRPr="002340F8">
        <w:rPr>
          <w:i/>
          <w:iCs/>
          <w:color w:val="000000"/>
        </w:rPr>
        <w:t xml:space="preserve"> получит возможность для формирования:</w:t>
      </w:r>
    </w:p>
    <w:p w:rsidR="002340F8" w:rsidRPr="002340F8" w:rsidRDefault="002340F8" w:rsidP="002340F8">
      <w:pPr>
        <w:pStyle w:val="ad"/>
        <w:numPr>
          <w:ilvl w:val="0"/>
          <w:numId w:val="8"/>
        </w:numPr>
        <w:shd w:val="clear" w:color="auto" w:fill="FFFFFF"/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2340F8">
        <w:rPr>
          <w:color w:val="000000"/>
        </w:rPr>
        <w:t>внутренней позиции на уровне понимания необходимости моделирования своей деятельности;</w:t>
      </w:r>
    </w:p>
    <w:p w:rsidR="002340F8" w:rsidRPr="002340F8" w:rsidRDefault="002340F8" w:rsidP="002340F8">
      <w:pPr>
        <w:pStyle w:val="ad"/>
        <w:numPr>
          <w:ilvl w:val="0"/>
          <w:numId w:val="8"/>
        </w:numPr>
        <w:shd w:val="clear" w:color="auto" w:fill="FFFFFF"/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2340F8">
        <w:rPr>
          <w:color w:val="000000"/>
        </w:rPr>
        <w:t>выраженной познавательной мотивации;</w:t>
      </w:r>
    </w:p>
    <w:p w:rsidR="002340F8" w:rsidRPr="002340F8" w:rsidRDefault="002340F8" w:rsidP="002340F8">
      <w:pPr>
        <w:pStyle w:val="ad"/>
        <w:numPr>
          <w:ilvl w:val="0"/>
          <w:numId w:val="8"/>
        </w:numPr>
        <w:shd w:val="clear" w:color="auto" w:fill="FFFFFF"/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2340F8">
        <w:rPr>
          <w:color w:val="000000"/>
        </w:rPr>
        <w:t>устойчивого интереса к новым способам познания.</w:t>
      </w:r>
    </w:p>
    <w:p w:rsidR="002340F8" w:rsidRPr="002340F8" w:rsidRDefault="002340F8" w:rsidP="002340F8">
      <w:pPr>
        <w:pStyle w:val="ad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jc w:val="both"/>
        <w:rPr>
          <w:color w:val="000000"/>
        </w:rPr>
      </w:pPr>
      <w:r w:rsidRPr="002340F8">
        <w:rPr>
          <w:b/>
          <w:bCs/>
          <w:color w:val="000000"/>
        </w:rPr>
        <w:t>Регулятивные универсальные учебные действия</w:t>
      </w:r>
    </w:p>
    <w:p w:rsidR="002340F8" w:rsidRPr="002340F8" w:rsidRDefault="002340F8" w:rsidP="002340F8">
      <w:pPr>
        <w:pStyle w:val="ad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jc w:val="both"/>
        <w:rPr>
          <w:color w:val="000000"/>
        </w:rPr>
      </w:pPr>
      <w:r w:rsidRPr="002340F8">
        <w:rPr>
          <w:i/>
          <w:iCs/>
          <w:color w:val="000000"/>
        </w:rPr>
        <w:t>Обучающийся научится:</w:t>
      </w:r>
    </w:p>
    <w:p w:rsidR="002340F8" w:rsidRPr="002340F8" w:rsidRDefault="002340F8" w:rsidP="002340F8">
      <w:pPr>
        <w:pStyle w:val="ad"/>
        <w:numPr>
          <w:ilvl w:val="0"/>
          <w:numId w:val="9"/>
        </w:numPr>
        <w:shd w:val="clear" w:color="auto" w:fill="FFFFFF"/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2340F8">
        <w:rPr>
          <w:color w:val="000000"/>
        </w:rPr>
        <w:t>планировать свои действия;</w:t>
      </w:r>
    </w:p>
    <w:p w:rsidR="002340F8" w:rsidRPr="002340F8" w:rsidRDefault="002340F8" w:rsidP="002340F8">
      <w:pPr>
        <w:pStyle w:val="ad"/>
        <w:numPr>
          <w:ilvl w:val="0"/>
          <w:numId w:val="9"/>
        </w:numPr>
        <w:shd w:val="clear" w:color="auto" w:fill="FFFFFF"/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2340F8">
        <w:rPr>
          <w:color w:val="000000"/>
        </w:rPr>
        <w:t>осуществлять итоговый и пошаговый контроль;</w:t>
      </w:r>
    </w:p>
    <w:p w:rsidR="002340F8" w:rsidRPr="002340F8" w:rsidRDefault="002340F8" w:rsidP="002340F8">
      <w:pPr>
        <w:pStyle w:val="ad"/>
        <w:numPr>
          <w:ilvl w:val="0"/>
          <w:numId w:val="9"/>
        </w:numPr>
        <w:shd w:val="clear" w:color="auto" w:fill="FFFFFF"/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2340F8">
        <w:rPr>
          <w:color w:val="000000"/>
        </w:rPr>
        <w:t>адекватно воспринимать оценку своей работы;</w:t>
      </w:r>
    </w:p>
    <w:p w:rsidR="002340F8" w:rsidRPr="002340F8" w:rsidRDefault="002340F8" w:rsidP="002340F8">
      <w:pPr>
        <w:pStyle w:val="ad"/>
        <w:numPr>
          <w:ilvl w:val="0"/>
          <w:numId w:val="9"/>
        </w:numPr>
        <w:shd w:val="clear" w:color="auto" w:fill="FFFFFF"/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2340F8">
        <w:rPr>
          <w:color w:val="000000"/>
        </w:rPr>
        <w:t>различать способ и результат действия.</w:t>
      </w:r>
    </w:p>
    <w:p w:rsidR="002340F8" w:rsidRPr="002340F8" w:rsidRDefault="002340F8" w:rsidP="002340F8">
      <w:pPr>
        <w:pStyle w:val="ad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jc w:val="both"/>
        <w:rPr>
          <w:color w:val="000000"/>
        </w:rPr>
      </w:pPr>
      <w:proofErr w:type="gramStart"/>
      <w:r w:rsidRPr="002340F8">
        <w:rPr>
          <w:i/>
          <w:iCs/>
          <w:color w:val="000000"/>
        </w:rPr>
        <w:t>Обучающийся</w:t>
      </w:r>
      <w:proofErr w:type="gramEnd"/>
      <w:r w:rsidRPr="002340F8">
        <w:rPr>
          <w:i/>
          <w:iCs/>
          <w:color w:val="000000"/>
        </w:rPr>
        <w:t xml:space="preserve"> получит возможность научиться:</w:t>
      </w:r>
    </w:p>
    <w:p w:rsidR="002340F8" w:rsidRPr="002340F8" w:rsidRDefault="002340F8" w:rsidP="002340F8">
      <w:pPr>
        <w:pStyle w:val="ad"/>
        <w:numPr>
          <w:ilvl w:val="0"/>
          <w:numId w:val="10"/>
        </w:numPr>
        <w:shd w:val="clear" w:color="auto" w:fill="FFFFFF"/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2340F8">
        <w:rPr>
          <w:color w:val="000000"/>
        </w:rPr>
        <w:t>проявлять познавательную инициативу;</w:t>
      </w:r>
    </w:p>
    <w:p w:rsidR="002340F8" w:rsidRPr="002340F8" w:rsidRDefault="002340F8" w:rsidP="002340F8">
      <w:pPr>
        <w:pStyle w:val="ad"/>
        <w:numPr>
          <w:ilvl w:val="0"/>
          <w:numId w:val="10"/>
        </w:numPr>
        <w:shd w:val="clear" w:color="auto" w:fill="FFFFFF"/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2340F8">
        <w:rPr>
          <w:color w:val="000000"/>
        </w:rPr>
        <w:t>самостоятельно находить варианты решения  задачи.</w:t>
      </w:r>
    </w:p>
    <w:p w:rsidR="002340F8" w:rsidRPr="002340F8" w:rsidRDefault="002340F8" w:rsidP="002340F8">
      <w:pPr>
        <w:pStyle w:val="ad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jc w:val="both"/>
        <w:rPr>
          <w:color w:val="000000"/>
        </w:rPr>
      </w:pPr>
      <w:r w:rsidRPr="002340F8">
        <w:rPr>
          <w:b/>
          <w:bCs/>
          <w:color w:val="000000"/>
        </w:rPr>
        <w:t>Коммуникативные универсальные учебные действия</w:t>
      </w:r>
    </w:p>
    <w:p w:rsidR="002340F8" w:rsidRPr="002340F8" w:rsidRDefault="002340F8" w:rsidP="002340F8">
      <w:pPr>
        <w:pStyle w:val="ad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jc w:val="both"/>
        <w:rPr>
          <w:color w:val="000000"/>
        </w:rPr>
      </w:pPr>
      <w:r w:rsidRPr="002340F8">
        <w:rPr>
          <w:i/>
          <w:iCs/>
          <w:color w:val="000000"/>
        </w:rPr>
        <w:t>Учащиеся смогут:</w:t>
      </w:r>
    </w:p>
    <w:p w:rsidR="002340F8" w:rsidRPr="002340F8" w:rsidRDefault="002340F8" w:rsidP="002340F8">
      <w:pPr>
        <w:pStyle w:val="ad"/>
        <w:numPr>
          <w:ilvl w:val="0"/>
          <w:numId w:val="11"/>
        </w:numPr>
        <w:shd w:val="clear" w:color="auto" w:fill="FFFFFF"/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2340F8">
        <w:rPr>
          <w:color w:val="000000"/>
        </w:rPr>
        <w:t>допускать существование различных точек зрения и различных вариантов выполнения поставленной задачи;</w:t>
      </w:r>
    </w:p>
    <w:p w:rsidR="002340F8" w:rsidRPr="002340F8" w:rsidRDefault="002340F8" w:rsidP="002340F8">
      <w:pPr>
        <w:pStyle w:val="ad"/>
        <w:numPr>
          <w:ilvl w:val="0"/>
          <w:numId w:val="11"/>
        </w:numPr>
        <w:shd w:val="clear" w:color="auto" w:fill="FFFFFF"/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2340F8">
        <w:rPr>
          <w:color w:val="000000"/>
        </w:rPr>
        <w:t>учитывать разные мнения, стремиться к координации при выполнении коллективных работ;</w:t>
      </w:r>
    </w:p>
    <w:p w:rsidR="002340F8" w:rsidRPr="002340F8" w:rsidRDefault="002340F8" w:rsidP="002340F8">
      <w:pPr>
        <w:pStyle w:val="ad"/>
        <w:numPr>
          <w:ilvl w:val="0"/>
          <w:numId w:val="11"/>
        </w:numPr>
        <w:shd w:val="clear" w:color="auto" w:fill="FFFFFF"/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2340F8">
        <w:rPr>
          <w:color w:val="000000"/>
        </w:rPr>
        <w:t>формулировать собственное мнение и позицию;</w:t>
      </w:r>
    </w:p>
    <w:p w:rsidR="002340F8" w:rsidRPr="002340F8" w:rsidRDefault="002340F8" w:rsidP="002340F8">
      <w:pPr>
        <w:pStyle w:val="ad"/>
        <w:numPr>
          <w:ilvl w:val="0"/>
          <w:numId w:val="11"/>
        </w:numPr>
        <w:shd w:val="clear" w:color="auto" w:fill="FFFFFF"/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2340F8">
        <w:rPr>
          <w:color w:val="000000"/>
        </w:rPr>
        <w:t>договариваться, приходить к общему решению;</w:t>
      </w:r>
    </w:p>
    <w:p w:rsidR="002340F8" w:rsidRPr="002340F8" w:rsidRDefault="002340F8" w:rsidP="002340F8">
      <w:pPr>
        <w:pStyle w:val="ad"/>
        <w:numPr>
          <w:ilvl w:val="0"/>
          <w:numId w:val="11"/>
        </w:numPr>
        <w:shd w:val="clear" w:color="auto" w:fill="FFFFFF"/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2340F8">
        <w:rPr>
          <w:color w:val="000000"/>
        </w:rPr>
        <w:t>соблюдать корректность в высказываниях;</w:t>
      </w:r>
    </w:p>
    <w:p w:rsidR="002340F8" w:rsidRPr="002340F8" w:rsidRDefault="002340F8" w:rsidP="002340F8">
      <w:pPr>
        <w:pStyle w:val="ad"/>
        <w:numPr>
          <w:ilvl w:val="0"/>
          <w:numId w:val="11"/>
        </w:numPr>
        <w:shd w:val="clear" w:color="auto" w:fill="FFFFFF"/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2340F8">
        <w:rPr>
          <w:color w:val="000000"/>
        </w:rPr>
        <w:t>задавать вопросы по существу;</w:t>
      </w:r>
    </w:p>
    <w:p w:rsidR="002340F8" w:rsidRPr="002340F8" w:rsidRDefault="002340F8" w:rsidP="002340F8">
      <w:pPr>
        <w:pStyle w:val="ad"/>
        <w:numPr>
          <w:ilvl w:val="0"/>
          <w:numId w:val="11"/>
        </w:numPr>
        <w:shd w:val="clear" w:color="auto" w:fill="FFFFFF"/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2340F8">
        <w:rPr>
          <w:color w:val="000000"/>
        </w:rPr>
        <w:t>контролировать действия партнёра.</w:t>
      </w:r>
    </w:p>
    <w:p w:rsidR="002340F8" w:rsidRPr="002340F8" w:rsidRDefault="002340F8" w:rsidP="002340F8">
      <w:pPr>
        <w:pStyle w:val="ad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jc w:val="both"/>
        <w:rPr>
          <w:color w:val="000000"/>
        </w:rPr>
      </w:pPr>
      <w:proofErr w:type="gramStart"/>
      <w:r w:rsidRPr="002340F8">
        <w:rPr>
          <w:i/>
          <w:iCs/>
          <w:color w:val="000000"/>
        </w:rPr>
        <w:t>Обучающийся</w:t>
      </w:r>
      <w:proofErr w:type="gramEnd"/>
      <w:r w:rsidRPr="002340F8">
        <w:rPr>
          <w:i/>
          <w:iCs/>
          <w:color w:val="000000"/>
        </w:rPr>
        <w:t xml:space="preserve"> получит возможность научиться:</w:t>
      </w:r>
    </w:p>
    <w:p w:rsidR="002340F8" w:rsidRPr="002340F8" w:rsidRDefault="002340F8" w:rsidP="002340F8">
      <w:pPr>
        <w:pStyle w:val="ad"/>
        <w:numPr>
          <w:ilvl w:val="0"/>
          <w:numId w:val="12"/>
        </w:numPr>
        <w:shd w:val="clear" w:color="auto" w:fill="FFFFFF"/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2340F8">
        <w:rPr>
          <w:color w:val="000000"/>
        </w:rPr>
        <w:t>учитывать разные мнения и обосновывать свою позицию;</w:t>
      </w:r>
    </w:p>
    <w:p w:rsidR="002340F8" w:rsidRPr="002340F8" w:rsidRDefault="002340F8" w:rsidP="002340F8">
      <w:pPr>
        <w:pStyle w:val="ad"/>
        <w:numPr>
          <w:ilvl w:val="0"/>
          <w:numId w:val="12"/>
        </w:numPr>
        <w:shd w:val="clear" w:color="auto" w:fill="FFFFFF"/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2340F8">
        <w:rPr>
          <w:color w:val="000000"/>
        </w:rPr>
        <w:t>владеть монологической и диалогической формой речи;</w:t>
      </w:r>
    </w:p>
    <w:p w:rsidR="002340F8" w:rsidRPr="002340F8" w:rsidRDefault="002340F8" w:rsidP="002340F8">
      <w:pPr>
        <w:pStyle w:val="ad"/>
        <w:numPr>
          <w:ilvl w:val="0"/>
          <w:numId w:val="12"/>
        </w:numPr>
        <w:shd w:val="clear" w:color="auto" w:fill="FFFFFF"/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2340F8">
        <w:rPr>
          <w:color w:val="000000"/>
        </w:rPr>
        <w:lastRenderedPageBreak/>
        <w:t>осуществлять взаимный контроль и оказывать партнёрам в сотрудничестве необходимую взаимопомощь.</w:t>
      </w:r>
    </w:p>
    <w:p w:rsidR="002340F8" w:rsidRPr="002340F8" w:rsidRDefault="002340F8" w:rsidP="002340F8">
      <w:pPr>
        <w:pStyle w:val="ad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jc w:val="both"/>
        <w:rPr>
          <w:color w:val="000000"/>
        </w:rPr>
      </w:pPr>
      <w:r w:rsidRPr="002340F8">
        <w:rPr>
          <w:b/>
          <w:bCs/>
          <w:color w:val="000000"/>
        </w:rPr>
        <w:t>Познавательные универсальные учебные действия</w:t>
      </w:r>
    </w:p>
    <w:p w:rsidR="002340F8" w:rsidRPr="002340F8" w:rsidRDefault="002340F8" w:rsidP="002340F8">
      <w:pPr>
        <w:pStyle w:val="ad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jc w:val="both"/>
        <w:rPr>
          <w:color w:val="000000"/>
        </w:rPr>
      </w:pPr>
      <w:r w:rsidRPr="002340F8">
        <w:rPr>
          <w:i/>
          <w:iCs/>
          <w:color w:val="000000"/>
        </w:rPr>
        <w:t>Обучающийся научится:</w:t>
      </w:r>
    </w:p>
    <w:p w:rsidR="002340F8" w:rsidRPr="002340F8" w:rsidRDefault="002340F8" w:rsidP="002340F8">
      <w:pPr>
        <w:pStyle w:val="ad"/>
        <w:numPr>
          <w:ilvl w:val="0"/>
          <w:numId w:val="13"/>
        </w:numPr>
        <w:shd w:val="clear" w:color="auto" w:fill="FFFFFF"/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2340F8">
        <w:rPr>
          <w:color w:val="000000"/>
        </w:rPr>
        <w:t>осуществлять поиск нужной информации для выполнения задачи с использованием учебной и дополнительной литературы в открытом информационном пространстве, в т.ч. контролируемом пространстве Интернет;</w:t>
      </w:r>
    </w:p>
    <w:p w:rsidR="002340F8" w:rsidRPr="002340F8" w:rsidRDefault="002340F8" w:rsidP="002340F8">
      <w:pPr>
        <w:pStyle w:val="ad"/>
        <w:numPr>
          <w:ilvl w:val="0"/>
          <w:numId w:val="13"/>
        </w:numPr>
        <w:shd w:val="clear" w:color="auto" w:fill="FFFFFF"/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2340F8">
        <w:rPr>
          <w:color w:val="000000"/>
        </w:rPr>
        <w:t>высказываться в устной и письменной форме;</w:t>
      </w:r>
    </w:p>
    <w:p w:rsidR="002340F8" w:rsidRPr="002340F8" w:rsidRDefault="002340F8" w:rsidP="002340F8">
      <w:pPr>
        <w:pStyle w:val="ad"/>
        <w:numPr>
          <w:ilvl w:val="0"/>
          <w:numId w:val="13"/>
        </w:numPr>
        <w:shd w:val="clear" w:color="auto" w:fill="FFFFFF"/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2340F8">
        <w:rPr>
          <w:color w:val="000000"/>
        </w:rPr>
        <w:t>анализировать объекты, выделять главное;</w:t>
      </w:r>
    </w:p>
    <w:p w:rsidR="002340F8" w:rsidRPr="002340F8" w:rsidRDefault="002340F8" w:rsidP="002340F8">
      <w:pPr>
        <w:pStyle w:val="ad"/>
        <w:numPr>
          <w:ilvl w:val="0"/>
          <w:numId w:val="13"/>
        </w:numPr>
        <w:shd w:val="clear" w:color="auto" w:fill="FFFFFF"/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2340F8">
        <w:rPr>
          <w:color w:val="000000"/>
        </w:rPr>
        <w:t>осуществлять синтез (целое из частей);</w:t>
      </w:r>
    </w:p>
    <w:p w:rsidR="002340F8" w:rsidRPr="002340F8" w:rsidRDefault="002340F8" w:rsidP="002340F8">
      <w:pPr>
        <w:pStyle w:val="ad"/>
        <w:numPr>
          <w:ilvl w:val="0"/>
          <w:numId w:val="13"/>
        </w:numPr>
        <w:shd w:val="clear" w:color="auto" w:fill="FFFFFF"/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2340F8">
        <w:rPr>
          <w:color w:val="000000"/>
        </w:rPr>
        <w:t>проводить сравнение, классификацию по разным критериям;</w:t>
      </w:r>
    </w:p>
    <w:p w:rsidR="002340F8" w:rsidRPr="002340F8" w:rsidRDefault="002340F8" w:rsidP="002340F8">
      <w:pPr>
        <w:pStyle w:val="ad"/>
        <w:numPr>
          <w:ilvl w:val="0"/>
          <w:numId w:val="13"/>
        </w:numPr>
        <w:shd w:val="clear" w:color="auto" w:fill="FFFFFF"/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2340F8">
        <w:rPr>
          <w:color w:val="000000"/>
        </w:rPr>
        <w:t>устанавливать причинно-следственные связи;</w:t>
      </w:r>
    </w:p>
    <w:p w:rsidR="002340F8" w:rsidRPr="002340F8" w:rsidRDefault="002340F8" w:rsidP="002340F8">
      <w:pPr>
        <w:pStyle w:val="ad"/>
        <w:numPr>
          <w:ilvl w:val="0"/>
          <w:numId w:val="13"/>
        </w:numPr>
        <w:shd w:val="clear" w:color="auto" w:fill="FFFFFF"/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2340F8">
        <w:rPr>
          <w:color w:val="000000"/>
        </w:rPr>
        <w:t>строить рассуждения об объекте.</w:t>
      </w:r>
    </w:p>
    <w:p w:rsidR="002340F8" w:rsidRPr="002340F8" w:rsidRDefault="002340F8" w:rsidP="002340F8">
      <w:pPr>
        <w:pStyle w:val="ad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proofErr w:type="gramStart"/>
      <w:r w:rsidRPr="002340F8">
        <w:rPr>
          <w:i/>
          <w:iCs/>
          <w:color w:val="000000"/>
        </w:rPr>
        <w:t>Обучающийся</w:t>
      </w:r>
      <w:proofErr w:type="gramEnd"/>
      <w:r w:rsidRPr="002340F8">
        <w:rPr>
          <w:i/>
          <w:iCs/>
          <w:color w:val="000000"/>
        </w:rPr>
        <w:t xml:space="preserve"> получит возможность научиться:</w:t>
      </w:r>
    </w:p>
    <w:p w:rsidR="002340F8" w:rsidRPr="002340F8" w:rsidRDefault="002340F8" w:rsidP="002340F8">
      <w:pPr>
        <w:pStyle w:val="ad"/>
        <w:numPr>
          <w:ilvl w:val="0"/>
          <w:numId w:val="14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276" w:lineRule="auto"/>
        <w:ind w:left="0" w:firstLine="0"/>
        <w:rPr>
          <w:color w:val="000000"/>
        </w:rPr>
      </w:pPr>
      <w:r w:rsidRPr="002340F8">
        <w:rPr>
          <w:color w:val="000000"/>
        </w:rPr>
        <w:t>осуществлять расширенный поиск информации в соответствии с исследовательской задачей с использованием ресурсов библиотек и сети Интернет;</w:t>
      </w:r>
    </w:p>
    <w:p w:rsidR="002340F8" w:rsidRPr="002340F8" w:rsidRDefault="002340F8" w:rsidP="002340F8">
      <w:pPr>
        <w:pStyle w:val="ad"/>
        <w:numPr>
          <w:ilvl w:val="0"/>
          <w:numId w:val="14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276" w:lineRule="auto"/>
        <w:ind w:left="0" w:firstLine="0"/>
        <w:rPr>
          <w:color w:val="000000"/>
        </w:rPr>
      </w:pPr>
      <w:r w:rsidRPr="002340F8">
        <w:rPr>
          <w:color w:val="000000"/>
        </w:rPr>
        <w:t>осознанно и произвольно строить сообщения в устной и письменной форме;</w:t>
      </w:r>
    </w:p>
    <w:p w:rsidR="002340F8" w:rsidRPr="002340F8" w:rsidRDefault="002340F8" w:rsidP="002340F8">
      <w:pPr>
        <w:pStyle w:val="ad"/>
        <w:numPr>
          <w:ilvl w:val="0"/>
          <w:numId w:val="14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276" w:lineRule="auto"/>
        <w:ind w:left="0" w:firstLine="0"/>
        <w:rPr>
          <w:color w:val="000000"/>
        </w:rPr>
      </w:pPr>
      <w:r w:rsidRPr="002340F8">
        <w:rPr>
          <w:color w:val="000000"/>
        </w:rPr>
        <w:t>использованию методов и приёмов художественно-творческой деятельности в основном учебном процессе и повседневной жизни.</w:t>
      </w:r>
    </w:p>
    <w:p w:rsidR="002340F8" w:rsidRPr="002340F8" w:rsidRDefault="002340F8" w:rsidP="002340F8">
      <w:pPr>
        <w:pStyle w:val="ad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</w:p>
    <w:p w:rsidR="002340F8" w:rsidRPr="002340F8" w:rsidRDefault="002340F8" w:rsidP="002340F8">
      <w:pPr>
        <w:pStyle w:val="ad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  <w:r w:rsidRPr="002340F8">
        <w:rPr>
          <w:b/>
          <w:bCs/>
          <w:color w:val="000000"/>
        </w:rPr>
        <w:t>Требования к уровню подготовки учащихся</w:t>
      </w:r>
    </w:p>
    <w:p w:rsidR="002340F8" w:rsidRPr="002340F8" w:rsidRDefault="002340F8" w:rsidP="002340F8">
      <w:pPr>
        <w:pStyle w:val="ad"/>
        <w:spacing w:before="0" w:beforeAutospacing="0" w:after="0" w:afterAutospacing="0" w:line="276" w:lineRule="auto"/>
        <w:jc w:val="both"/>
        <w:rPr>
          <w:color w:val="000000"/>
        </w:rPr>
      </w:pPr>
      <w:r w:rsidRPr="002340F8">
        <w:rPr>
          <w:b/>
          <w:bCs/>
          <w:color w:val="000000"/>
        </w:rPr>
        <w:t>В результате изучения курса учащийся должен знать (понимать):</w:t>
      </w:r>
    </w:p>
    <w:p w:rsidR="002340F8" w:rsidRPr="002340F8" w:rsidRDefault="002340F8" w:rsidP="002340F8">
      <w:pPr>
        <w:pStyle w:val="ad"/>
        <w:numPr>
          <w:ilvl w:val="0"/>
          <w:numId w:val="15"/>
        </w:numPr>
        <w:tabs>
          <w:tab w:val="clear" w:pos="720"/>
          <w:tab w:val="num" w:pos="284"/>
        </w:tabs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2340F8">
        <w:rPr>
          <w:color w:val="000000"/>
        </w:rPr>
        <w:t>понятие математической модели;</w:t>
      </w:r>
    </w:p>
    <w:p w:rsidR="002340F8" w:rsidRPr="002340F8" w:rsidRDefault="002340F8" w:rsidP="002340F8">
      <w:pPr>
        <w:pStyle w:val="ad"/>
        <w:numPr>
          <w:ilvl w:val="0"/>
          <w:numId w:val="15"/>
        </w:numPr>
        <w:tabs>
          <w:tab w:val="clear" w:pos="720"/>
          <w:tab w:val="num" w:pos="284"/>
        </w:tabs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2340F8">
        <w:rPr>
          <w:color w:val="000000"/>
        </w:rPr>
        <w:t>понятие алгоритма, примеры алгоритмов;</w:t>
      </w:r>
    </w:p>
    <w:p w:rsidR="002340F8" w:rsidRPr="002340F8" w:rsidRDefault="002340F8" w:rsidP="002340F8">
      <w:pPr>
        <w:pStyle w:val="ad"/>
        <w:numPr>
          <w:ilvl w:val="0"/>
          <w:numId w:val="15"/>
        </w:numPr>
        <w:tabs>
          <w:tab w:val="clear" w:pos="720"/>
          <w:tab w:val="num" w:pos="284"/>
        </w:tabs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2340F8">
        <w:rPr>
          <w:color w:val="000000"/>
        </w:rPr>
        <w:t>как используются математические формулы, уравнения и неравенства, примеры их применения для решения математических и практических задач;</w:t>
      </w:r>
    </w:p>
    <w:p w:rsidR="002340F8" w:rsidRPr="002340F8" w:rsidRDefault="002340F8" w:rsidP="002340F8">
      <w:pPr>
        <w:pStyle w:val="ad"/>
        <w:numPr>
          <w:ilvl w:val="0"/>
          <w:numId w:val="15"/>
        </w:numPr>
        <w:tabs>
          <w:tab w:val="clear" w:pos="720"/>
          <w:tab w:val="num" w:pos="284"/>
        </w:tabs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2340F8">
        <w:rPr>
          <w:color w:val="000000"/>
        </w:rPr>
        <w:t>как математически определяемые функции могут описывать реальные зависимости; производить примеры такого описания;</w:t>
      </w:r>
    </w:p>
    <w:p w:rsidR="002340F8" w:rsidRPr="002340F8" w:rsidRDefault="002340F8" w:rsidP="002340F8">
      <w:pPr>
        <w:pStyle w:val="ad"/>
        <w:numPr>
          <w:ilvl w:val="0"/>
          <w:numId w:val="15"/>
        </w:numPr>
        <w:tabs>
          <w:tab w:val="clear" w:pos="720"/>
          <w:tab w:val="num" w:pos="284"/>
        </w:tabs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2340F8">
        <w:rPr>
          <w:color w:val="000000"/>
        </w:rPr>
        <w:t>значение моделирования для решения задач, возникающих в теории и на практике, применение математического моделирования к анализу и исследования процессов и явлений в обществе и природе.</w:t>
      </w:r>
    </w:p>
    <w:p w:rsidR="002340F8" w:rsidRPr="002340F8" w:rsidRDefault="002340F8" w:rsidP="002340F8">
      <w:pPr>
        <w:pStyle w:val="ad"/>
        <w:tabs>
          <w:tab w:val="num" w:pos="284"/>
        </w:tabs>
        <w:spacing w:before="0" w:beforeAutospacing="0" w:after="0" w:afterAutospacing="0" w:line="276" w:lineRule="auto"/>
        <w:jc w:val="both"/>
        <w:rPr>
          <w:color w:val="000000"/>
        </w:rPr>
      </w:pPr>
      <w:r w:rsidRPr="002340F8">
        <w:rPr>
          <w:b/>
          <w:bCs/>
          <w:color w:val="000000"/>
        </w:rPr>
        <w:t xml:space="preserve">Уметь использовать приобретенные знания в практической деятельности и повседневной жизни </w:t>
      </w:r>
      <w:proofErr w:type="gramStart"/>
      <w:r w:rsidRPr="002340F8">
        <w:rPr>
          <w:b/>
          <w:bCs/>
          <w:color w:val="000000"/>
        </w:rPr>
        <w:t>для</w:t>
      </w:r>
      <w:proofErr w:type="gramEnd"/>
    </w:p>
    <w:p w:rsidR="002340F8" w:rsidRPr="002340F8" w:rsidRDefault="002340F8" w:rsidP="002340F8">
      <w:pPr>
        <w:pStyle w:val="ad"/>
        <w:numPr>
          <w:ilvl w:val="0"/>
          <w:numId w:val="16"/>
        </w:numPr>
        <w:tabs>
          <w:tab w:val="clear" w:pos="720"/>
          <w:tab w:val="num" w:pos="284"/>
        </w:tabs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2340F8">
        <w:rPr>
          <w:color w:val="000000"/>
        </w:rPr>
        <w:t>практических расчетов по формулам;</w:t>
      </w:r>
    </w:p>
    <w:p w:rsidR="002340F8" w:rsidRPr="002340F8" w:rsidRDefault="002340F8" w:rsidP="002340F8">
      <w:pPr>
        <w:pStyle w:val="ad"/>
        <w:numPr>
          <w:ilvl w:val="0"/>
          <w:numId w:val="16"/>
        </w:numPr>
        <w:tabs>
          <w:tab w:val="clear" w:pos="720"/>
          <w:tab w:val="num" w:pos="284"/>
        </w:tabs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2340F8">
        <w:rPr>
          <w:color w:val="000000"/>
        </w:rPr>
        <w:t>описания с помощью формул различных зависимостей, представление их графически, интерпретации графиков;</w:t>
      </w:r>
    </w:p>
    <w:p w:rsidR="002340F8" w:rsidRPr="002340F8" w:rsidRDefault="002340F8" w:rsidP="002340F8">
      <w:pPr>
        <w:pStyle w:val="ad"/>
        <w:numPr>
          <w:ilvl w:val="0"/>
          <w:numId w:val="16"/>
        </w:numPr>
        <w:tabs>
          <w:tab w:val="clear" w:pos="720"/>
          <w:tab w:val="num" w:pos="284"/>
        </w:tabs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2340F8">
        <w:rPr>
          <w:color w:val="000000"/>
        </w:rPr>
        <w:t>решения прикладных задач, в том числе социально-экономических и физических;</w:t>
      </w:r>
    </w:p>
    <w:p w:rsidR="002340F8" w:rsidRPr="002340F8" w:rsidRDefault="002340F8" w:rsidP="002340F8">
      <w:pPr>
        <w:pStyle w:val="ad"/>
        <w:numPr>
          <w:ilvl w:val="0"/>
          <w:numId w:val="16"/>
        </w:numPr>
        <w:tabs>
          <w:tab w:val="clear" w:pos="720"/>
          <w:tab w:val="num" w:pos="284"/>
        </w:tabs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2340F8">
        <w:rPr>
          <w:color w:val="000000"/>
        </w:rPr>
        <w:t>построение и исследование простейших математических моделей;</w:t>
      </w:r>
    </w:p>
    <w:p w:rsidR="002340F8" w:rsidRPr="002340F8" w:rsidRDefault="002340F8" w:rsidP="002340F8">
      <w:pPr>
        <w:pStyle w:val="ad"/>
        <w:numPr>
          <w:ilvl w:val="0"/>
          <w:numId w:val="16"/>
        </w:numPr>
        <w:tabs>
          <w:tab w:val="clear" w:pos="720"/>
          <w:tab w:val="num" w:pos="284"/>
        </w:tabs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2340F8">
        <w:rPr>
          <w:color w:val="000000"/>
        </w:rPr>
        <w:t>исследования, моделирования несложных практических ситуаций на основе изученных формул и свойств фигур;</w:t>
      </w:r>
    </w:p>
    <w:p w:rsidR="002340F8" w:rsidRPr="002340F8" w:rsidRDefault="002340F8" w:rsidP="002340F8">
      <w:pPr>
        <w:pStyle w:val="ad"/>
        <w:numPr>
          <w:ilvl w:val="0"/>
          <w:numId w:val="16"/>
        </w:numPr>
        <w:tabs>
          <w:tab w:val="clear" w:pos="720"/>
          <w:tab w:val="num" w:pos="284"/>
        </w:tabs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2340F8">
        <w:rPr>
          <w:color w:val="000000"/>
        </w:rPr>
        <w:t>учебно-исследовательской работы;</w:t>
      </w:r>
    </w:p>
    <w:p w:rsidR="002340F8" w:rsidRDefault="002340F8" w:rsidP="002340F8">
      <w:pPr>
        <w:pStyle w:val="ad"/>
        <w:numPr>
          <w:ilvl w:val="0"/>
          <w:numId w:val="16"/>
        </w:numPr>
        <w:tabs>
          <w:tab w:val="clear" w:pos="720"/>
          <w:tab w:val="num" w:pos="284"/>
        </w:tabs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2340F8">
        <w:rPr>
          <w:color w:val="000000"/>
        </w:rPr>
        <w:t>применения методов моделирования для решения содержательных задач из различных областей науки и практики, интерпретация результата, учета реальных ограничений.</w:t>
      </w:r>
    </w:p>
    <w:p w:rsidR="00D3492A" w:rsidRDefault="00D3492A" w:rsidP="00D3492A">
      <w:pPr>
        <w:pStyle w:val="ad"/>
        <w:spacing w:before="0" w:beforeAutospacing="0" w:after="0" w:afterAutospacing="0" w:line="276" w:lineRule="auto"/>
        <w:jc w:val="both"/>
        <w:rPr>
          <w:color w:val="000000"/>
        </w:rPr>
      </w:pPr>
    </w:p>
    <w:p w:rsidR="00D3492A" w:rsidRDefault="00D3492A" w:rsidP="00D3492A">
      <w:pPr>
        <w:pStyle w:val="ad"/>
        <w:spacing w:before="0" w:beforeAutospacing="0" w:after="0" w:afterAutospacing="0" w:line="276" w:lineRule="auto"/>
        <w:jc w:val="both"/>
        <w:rPr>
          <w:color w:val="000000"/>
        </w:rPr>
      </w:pPr>
    </w:p>
    <w:p w:rsidR="00D3492A" w:rsidRDefault="00D3492A" w:rsidP="00D3492A">
      <w:pPr>
        <w:pStyle w:val="ad"/>
        <w:spacing w:before="0" w:beforeAutospacing="0" w:after="0" w:afterAutospacing="0" w:line="276" w:lineRule="auto"/>
        <w:jc w:val="both"/>
        <w:rPr>
          <w:color w:val="000000"/>
        </w:rPr>
      </w:pPr>
    </w:p>
    <w:p w:rsidR="00D3492A" w:rsidRDefault="00D3492A" w:rsidP="00D3492A">
      <w:pPr>
        <w:pStyle w:val="ad"/>
        <w:spacing w:before="0" w:beforeAutospacing="0" w:after="0" w:afterAutospacing="0" w:line="276" w:lineRule="auto"/>
        <w:jc w:val="both"/>
        <w:rPr>
          <w:color w:val="000000"/>
        </w:rPr>
      </w:pPr>
    </w:p>
    <w:p w:rsidR="00D3492A" w:rsidRDefault="00D3492A" w:rsidP="00D3492A">
      <w:pPr>
        <w:pStyle w:val="ad"/>
        <w:spacing w:before="0" w:beforeAutospacing="0" w:after="0" w:afterAutospacing="0" w:line="276" w:lineRule="auto"/>
        <w:jc w:val="both"/>
        <w:rPr>
          <w:color w:val="000000"/>
        </w:rPr>
      </w:pPr>
    </w:p>
    <w:p w:rsidR="00D3492A" w:rsidRDefault="00D3492A" w:rsidP="00D3492A">
      <w:pPr>
        <w:pStyle w:val="ad"/>
        <w:spacing w:before="0" w:beforeAutospacing="0" w:after="0" w:afterAutospacing="0" w:line="276" w:lineRule="auto"/>
        <w:jc w:val="both"/>
        <w:rPr>
          <w:color w:val="000000"/>
        </w:rPr>
      </w:pPr>
    </w:p>
    <w:p w:rsidR="00D3492A" w:rsidRDefault="00D3492A" w:rsidP="00D3492A">
      <w:pPr>
        <w:spacing w:line="276" w:lineRule="auto"/>
        <w:jc w:val="center"/>
        <w:rPr>
          <w:b/>
          <w:bCs/>
          <w:color w:val="000000"/>
          <w:kern w:val="24"/>
          <w:sz w:val="28"/>
          <w:szCs w:val="28"/>
        </w:rPr>
      </w:pPr>
      <w:r>
        <w:rPr>
          <w:b/>
          <w:bCs/>
          <w:color w:val="000000"/>
          <w:kern w:val="24"/>
          <w:sz w:val="28"/>
          <w:szCs w:val="28"/>
        </w:rPr>
        <w:t xml:space="preserve">Методическое </w:t>
      </w:r>
      <w:r w:rsidRPr="0011508D">
        <w:rPr>
          <w:b/>
          <w:bCs/>
          <w:color w:val="000000"/>
          <w:kern w:val="24"/>
          <w:sz w:val="28"/>
          <w:szCs w:val="28"/>
        </w:rPr>
        <w:t>обеспечение программы</w:t>
      </w:r>
    </w:p>
    <w:p w:rsidR="00D3492A" w:rsidRPr="00D3492A" w:rsidRDefault="00D3492A" w:rsidP="00D3492A">
      <w:pPr>
        <w:spacing w:line="276" w:lineRule="auto"/>
        <w:jc w:val="both"/>
        <w:rPr>
          <w:bCs/>
          <w:color w:val="000000"/>
          <w:kern w:val="24"/>
        </w:rPr>
      </w:pPr>
      <w:r w:rsidRPr="00D3492A">
        <w:rPr>
          <w:color w:val="000000"/>
          <w:kern w:val="24"/>
        </w:rPr>
        <w:t>С целью проверки конечного результата</w:t>
      </w:r>
      <w:r w:rsidRPr="00D3492A">
        <w:rPr>
          <w:bCs/>
          <w:color w:val="000000"/>
          <w:kern w:val="24"/>
        </w:rPr>
        <w:t xml:space="preserve"> используется </w:t>
      </w:r>
      <w:r w:rsidRPr="00D3492A">
        <w:rPr>
          <w:b/>
          <w:bCs/>
          <w:color w:val="000000"/>
          <w:kern w:val="24"/>
        </w:rPr>
        <w:t xml:space="preserve">метод </w:t>
      </w:r>
      <w:proofErr w:type="spellStart"/>
      <w:r w:rsidRPr="00D3492A">
        <w:rPr>
          <w:b/>
          <w:bCs/>
          <w:color w:val="000000"/>
          <w:kern w:val="24"/>
        </w:rPr>
        <w:t>шкалирования</w:t>
      </w:r>
      <w:proofErr w:type="spellEnd"/>
      <w:r w:rsidRPr="00D3492A">
        <w:rPr>
          <w:b/>
          <w:bCs/>
          <w:color w:val="000000"/>
          <w:kern w:val="24"/>
        </w:rPr>
        <w:t xml:space="preserve"> </w:t>
      </w:r>
    </w:p>
    <w:p w:rsidR="00D3492A" w:rsidRPr="00D3492A" w:rsidRDefault="00D3492A" w:rsidP="00D3492A">
      <w:pPr>
        <w:pStyle w:val="ad"/>
        <w:kinsoku w:val="0"/>
        <w:overflowPunct w:val="0"/>
        <w:spacing w:before="0" w:beforeAutospacing="0" w:after="0" w:afterAutospacing="0" w:line="276" w:lineRule="auto"/>
        <w:jc w:val="center"/>
        <w:textAlignment w:val="baseline"/>
        <w:rPr>
          <w:b/>
          <w:bCs/>
          <w:color w:val="000000"/>
          <w:kern w:val="24"/>
        </w:rPr>
      </w:pPr>
      <w:r w:rsidRPr="00D3492A">
        <w:rPr>
          <w:b/>
          <w:bCs/>
          <w:color w:val="000000"/>
          <w:kern w:val="24"/>
        </w:rPr>
        <w:t>Инструкция, предлагаемая учащимся в начале обучения:</w:t>
      </w:r>
    </w:p>
    <w:p w:rsidR="00D3492A" w:rsidRPr="00D3492A" w:rsidRDefault="00D3492A" w:rsidP="00D3492A">
      <w:pPr>
        <w:pStyle w:val="ad"/>
        <w:kinsoku w:val="0"/>
        <w:overflowPunct w:val="0"/>
        <w:spacing w:before="0" w:beforeAutospacing="0" w:after="0" w:afterAutospacing="0" w:line="276" w:lineRule="auto"/>
        <w:jc w:val="both"/>
        <w:textAlignment w:val="baseline"/>
        <w:rPr>
          <w:bCs/>
          <w:color w:val="FF0000"/>
          <w:kern w:val="24"/>
        </w:rPr>
      </w:pPr>
      <w:r w:rsidRPr="00D3492A">
        <w:rPr>
          <w:bCs/>
          <w:color w:val="000000"/>
          <w:kern w:val="24"/>
        </w:rPr>
        <w:t xml:space="preserve">Представьте шкалу от 1 до 10, где 1 – это минимальный уровень ваших достижений в вопросе…, а 10 – максимальные результаты. Ответьте на предложенные вопросы, связанные с проектными умениями,  измерением, отметив цифру по шкале. Проводите измерения интуитивно, называйте первую цифру по шкале, которая приходит в голову.  </w:t>
      </w:r>
    </w:p>
    <w:p w:rsidR="00D3492A" w:rsidRPr="00D3492A" w:rsidRDefault="00D3492A" w:rsidP="00D3492A">
      <w:pPr>
        <w:kinsoku w:val="0"/>
        <w:spacing w:line="276" w:lineRule="auto"/>
        <w:ind w:left="907"/>
        <w:contextualSpacing/>
        <w:jc w:val="both"/>
        <w:rPr>
          <w:color w:val="00272B"/>
        </w:rPr>
      </w:pPr>
      <w:r w:rsidRPr="00D3492A">
        <w:rPr>
          <w:color w:val="00272B"/>
        </w:rPr>
        <w:t>1__2__3__4__5__6__7__8__9__10</w:t>
      </w:r>
    </w:p>
    <w:p w:rsidR="00D3492A" w:rsidRPr="00D3492A" w:rsidRDefault="00D3492A" w:rsidP="00D3492A">
      <w:pPr>
        <w:kinsoku w:val="0"/>
        <w:spacing w:line="276" w:lineRule="auto"/>
        <w:contextualSpacing/>
        <w:jc w:val="both"/>
        <w:rPr>
          <w:color w:val="000000"/>
          <w:kern w:val="24"/>
        </w:rPr>
      </w:pPr>
      <w:r w:rsidRPr="00D3492A">
        <w:rPr>
          <w:color w:val="000000"/>
          <w:kern w:val="24"/>
        </w:rPr>
        <w:t>1. Умею подбирать материал по заданной теме.</w:t>
      </w:r>
    </w:p>
    <w:p w:rsidR="00D3492A" w:rsidRPr="00D3492A" w:rsidRDefault="00D3492A" w:rsidP="00D3492A">
      <w:pPr>
        <w:kinsoku w:val="0"/>
        <w:spacing w:line="276" w:lineRule="auto"/>
        <w:contextualSpacing/>
        <w:jc w:val="both"/>
        <w:rPr>
          <w:color w:val="000000"/>
          <w:kern w:val="24"/>
        </w:rPr>
      </w:pPr>
      <w:r w:rsidRPr="00D3492A">
        <w:rPr>
          <w:color w:val="000000"/>
          <w:kern w:val="24"/>
        </w:rPr>
        <w:t>2. Умею научный текст изложить в виде интеллект - карты.</w:t>
      </w:r>
    </w:p>
    <w:p w:rsidR="00D3492A" w:rsidRPr="00D3492A" w:rsidRDefault="00D3492A" w:rsidP="00D3492A">
      <w:pPr>
        <w:kinsoku w:val="0"/>
        <w:spacing w:line="276" w:lineRule="auto"/>
        <w:contextualSpacing/>
        <w:jc w:val="both"/>
        <w:rPr>
          <w:color w:val="000000"/>
          <w:kern w:val="24"/>
        </w:rPr>
      </w:pPr>
      <w:r w:rsidRPr="00D3492A">
        <w:rPr>
          <w:color w:val="000000"/>
          <w:kern w:val="24"/>
        </w:rPr>
        <w:t>3. Умею работать в группе.</w:t>
      </w:r>
    </w:p>
    <w:p w:rsidR="00D3492A" w:rsidRPr="00D3492A" w:rsidRDefault="00D3492A" w:rsidP="00D3492A">
      <w:pPr>
        <w:kinsoku w:val="0"/>
        <w:spacing w:line="276" w:lineRule="auto"/>
        <w:contextualSpacing/>
        <w:jc w:val="both"/>
        <w:rPr>
          <w:color w:val="000000"/>
          <w:kern w:val="24"/>
        </w:rPr>
      </w:pPr>
      <w:r w:rsidRPr="00D3492A">
        <w:rPr>
          <w:color w:val="000000"/>
          <w:kern w:val="24"/>
        </w:rPr>
        <w:t>4. Умею представить материал в занимательной форме.</w:t>
      </w:r>
    </w:p>
    <w:p w:rsidR="00D3492A" w:rsidRPr="00D3492A" w:rsidRDefault="00D3492A" w:rsidP="00D3492A">
      <w:pPr>
        <w:kinsoku w:val="0"/>
        <w:spacing w:line="276" w:lineRule="auto"/>
        <w:contextualSpacing/>
        <w:jc w:val="both"/>
        <w:rPr>
          <w:color w:val="000000"/>
          <w:kern w:val="24"/>
        </w:rPr>
      </w:pPr>
      <w:r w:rsidRPr="00D3492A">
        <w:rPr>
          <w:color w:val="000000"/>
          <w:kern w:val="24"/>
        </w:rPr>
        <w:t xml:space="preserve">5.  Умею приготовить блюдо,  используя  технологическую карту. </w:t>
      </w:r>
    </w:p>
    <w:p w:rsidR="00D3492A" w:rsidRPr="00D3492A" w:rsidRDefault="00D3492A" w:rsidP="00D3492A">
      <w:pPr>
        <w:kinsoku w:val="0"/>
        <w:spacing w:line="276" w:lineRule="auto"/>
        <w:contextualSpacing/>
        <w:jc w:val="both"/>
        <w:rPr>
          <w:color w:val="000000"/>
          <w:kern w:val="24"/>
        </w:rPr>
      </w:pPr>
      <w:proofErr w:type="gramStart"/>
      <w:r w:rsidRPr="00D3492A">
        <w:rPr>
          <w:color w:val="000000"/>
          <w:kern w:val="24"/>
        </w:rPr>
        <w:t>А теперь отметьте цифру-уровень, на котором вы бы хотели оказаться в конце нашей работы.</w:t>
      </w:r>
      <w:proofErr w:type="gramEnd"/>
    </w:p>
    <w:p w:rsidR="00D3492A" w:rsidRPr="00D3492A" w:rsidRDefault="00D3492A" w:rsidP="00D3492A">
      <w:pPr>
        <w:kinsoku w:val="0"/>
        <w:spacing w:line="276" w:lineRule="auto"/>
        <w:contextualSpacing/>
        <w:jc w:val="both"/>
        <w:rPr>
          <w:color w:val="000000"/>
          <w:kern w:val="24"/>
        </w:rPr>
      </w:pPr>
    </w:p>
    <w:p w:rsidR="00D3492A" w:rsidRPr="00D3492A" w:rsidRDefault="00D3492A" w:rsidP="00D3492A">
      <w:pPr>
        <w:kinsoku w:val="0"/>
        <w:spacing w:line="276" w:lineRule="auto"/>
        <w:ind w:firstLine="708"/>
        <w:contextualSpacing/>
        <w:jc w:val="center"/>
        <w:rPr>
          <w:b/>
          <w:color w:val="000000"/>
          <w:kern w:val="24"/>
        </w:rPr>
      </w:pPr>
      <w:r w:rsidRPr="00D3492A">
        <w:rPr>
          <w:b/>
          <w:color w:val="000000"/>
          <w:kern w:val="24"/>
        </w:rPr>
        <w:t>Вопросы, предлагаемые учащимся по окончанию обучения в качестве рефлексии:</w:t>
      </w:r>
    </w:p>
    <w:p w:rsidR="00D3492A" w:rsidRPr="00D3492A" w:rsidRDefault="00D3492A" w:rsidP="00D3492A">
      <w:pPr>
        <w:kinsoku w:val="0"/>
        <w:spacing w:line="276" w:lineRule="auto"/>
        <w:contextualSpacing/>
        <w:jc w:val="both"/>
        <w:rPr>
          <w:color w:val="000000"/>
          <w:kern w:val="24"/>
        </w:rPr>
      </w:pPr>
      <w:r w:rsidRPr="00D3492A">
        <w:rPr>
          <w:color w:val="000000"/>
          <w:kern w:val="24"/>
        </w:rPr>
        <w:t>1.Где на шкале от 1 до 10 после выполнения задания находится уровень ваших результатов в умении подбирать материал по заданной теме, научный текст изложить в виде интеллект - карты, излагать материал в занимательной форме, работать в группе, приготовить блюдо,  используя  технологическую карту?</w:t>
      </w:r>
    </w:p>
    <w:p w:rsidR="00D3492A" w:rsidRPr="00D3492A" w:rsidRDefault="00D3492A" w:rsidP="00D3492A">
      <w:pPr>
        <w:kinsoku w:val="0"/>
        <w:spacing w:line="276" w:lineRule="auto"/>
        <w:contextualSpacing/>
        <w:jc w:val="both"/>
        <w:rPr>
          <w:color w:val="000000"/>
          <w:kern w:val="24"/>
        </w:rPr>
      </w:pPr>
      <w:r w:rsidRPr="00D3492A">
        <w:rPr>
          <w:color w:val="000000"/>
          <w:kern w:val="24"/>
        </w:rPr>
        <w:t>2. На сколько шагов вы продвинулись к цели? Соответствует ли результат поставленной цели? Насколько это вам понравилось?</w:t>
      </w:r>
    </w:p>
    <w:p w:rsidR="00D3492A" w:rsidRPr="00D3492A" w:rsidRDefault="00D3492A" w:rsidP="00D3492A">
      <w:pPr>
        <w:kinsoku w:val="0"/>
        <w:spacing w:line="276" w:lineRule="auto"/>
        <w:contextualSpacing/>
        <w:jc w:val="both"/>
        <w:rPr>
          <w:color w:val="000000"/>
          <w:kern w:val="24"/>
        </w:rPr>
      </w:pPr>
      <w:r w:rsidRPr="00D3492A">
        <w:rPr>
          <w:color w:val="000000"/>
          <w:kern w:val="24"/>
        </w:rPr>
        <w:t>3. Что вы конкретно будете делать, чтобы продвинуться дальше?</w:t>
      </w:r>
    </w:p>
    <w:p w:rsidR="00D3492A" w:rsidRPr="00D3492A" w:rsidRDefault="00D3492A" w:rsidP="00D3492A">
      <w:pPr>
        <w:kinsoku w:val="0"/>
        <w:spacing w:line="276" w:lineRule="auto"/>
        <w:contextualSpacing/>
        <w:jc w:val="center"/>
        <w:rPr>
          <w:b/>
          <w:color w:val="000000"/>
          <w:kern w:val="24"/>
        </w:rPr>
      </w:pPr>
      <w:r w:rsidRPr="00D3492A">
        <w:rPr>
          <w:b/>
          <w:color w:val="000000"/>
          <w:kern w:val="24"/>
        </w:rPr>
        <w:t xml:space="preserve">Для рефлексии собственной деятельности педагоги  </w:t>
      </w:r>
      <w:proofErr w:type="spellStart"/>
      <w:r w:rsidRPr="00D3492A">
        <w:rPr>
          <w:b/>
          <w:color w:val="000000"/>
          <w:kern w:val="24"/>
        </w:rPr>
        <w:t>шкалируют</w:t>
      </w:r>
      <w:proofErr w:type="spellEnd"/>
      <w:r w:rsidRPr="00D3492A">
        <w:rPr>
          <w:b/>
          <w:color w:val="000000"/>
          <w:kern w:val="24"/>
        </w:rPr>
        <w:t xml:space="preserve"> себя, анализируя следующие критерии:</w:t>
      </w:r>
    </w:p>
    <w:p w:rsidR="00D3492A" w:rsidRPr="00D3492A" w:rsidRDefault="00D3492A" w:rsidP="00D3492A">
      <w:pPr>
        <w:numPr>
          <w:ilvl w:val="0"/>
          <w:numId w:val="17"/>
        </w:numPr>
        <w:kinsoku w:val="0"/>
        <w:overflowPunct w:val="0"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textAlignment w:val="baseline"/>
        <w:rPr>
          <w:color w:val="000000"/>
          <w:kern w:val="24"/>
        </w:rPr>
      </w:pPr>
      <w:r w:rsidRPr="00D3492A">
        <w:rPr>
          <w:color w:val="000000"/>
          <w:kern w:val="24"/>
        </w:rPr>
        <w:t>Что мы делали правильно?</w:t>
      </w:r>
    </w:p>
    <w:p w:rsidR="00D3492A" w:rsidRPr="00D3492A" w:rsidRDefault="00D3492A" w:rsidP="00D3492A">
      <w:pPr>
        <w:numPr>
          <w:ilvl w:val="0"/>
          <w:numId w:val="17"/>
        </w:numPr>
        <w:kinsoku w:val="0"/>
        <w:overflowPunct w:val="0"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textAlignment w:val="baseline"/>
        <w:rPr>
          <w:color w:val="000000"/>
          <w:kern w:val="24"/>
        </w:rPr>
      </w:pPr>
      <w:r w:rsidRPr="00D3492A">
        <w:rPr>
          <w:color w:val="000000"/>
          <w:kern w:val="24"/>
        </w:rPr>
        <w:t>Что нам не удалось и с чем у нас возникли трудности?</w:t>
      </w:r>
    </w:p>
    <w:p w:rsidR="00D3492A" w:rsidRPr="00D3492A" w:rsidRDefault="00D3492A" w:rsidP="00D3492A">
      <w:pPr>
        <w:numPr>
          <w:ilvl w:val="0"/>
          <w:numId w:val="17"/>
        </w:numPr>
        <w:kinsoku w:val="0"/>
        <w:overflowPunct w:val="0"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textAlignment w:val="baseline"/>
        <w:rPr>
          <w:color w:val="000000"/>
          <w:kern w:val="24"/>
        </w:rPr>
      </w:pPr>
      <w:r w:rsidRPr="00D3492A">
        <w:rPr>
          <w:color w:val="000000"/>
          <w:kern w:val="24"/>
        </w:rPr>
        <w:t>Каких навыков и знаний нам не хватило для реализации задуманного?</w:t>
      </w:r>
    </w:p>
    <w:p w:rsidR="00D3492A" w:rsidRPr="00D3492A" w:rsidRDefault="00D3492A" w:rsidP="00D3492A">
      <w:pPr>
        <w:numPr>
          <w:ilvl w:val="0"/>
          <w:numId w:val="17"/>
        </w:numPr>
        <w:kinsoku w:val="0"/>
        <w:overflowPunct w:val="0"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textAlignment w:val="baseline"/>
        <w:rPr>
          <w:color w:val="000000"/>
          <w:kern w:val="24"/>
        </w:rPr>
      </w:pPr>
      <w:r w:rsidRPr="00D3492A">
        <w:rPr>
          <w:color w:val="000000"/>
          <w:kern w:val="24"/>
        </w:rPr>
        <w:t>Что можно сделать по-другому в следующем году?</w:t>
      </w:r>
    </w:p>
    <w:p w:rsidR="00D3492A" w:rsidRPr="00D3492A" w:rsidRDefault="00D3492A" w:rsidP="00D3492A">
      <w:pPr>
        <w:spacing w:line="276" w:lineRule="auto"/>
        <w:ind w:left="720"/>
        <w:jc w:val="center"/>
        <w:rPr>
          <w:b/>
        </w:rPr>
      </w:pPr>
    </w:p>
    <w:p w:rsidR="00D3492A" w:rsidRPr="00D3492A" w:rsidRDefault="00D3492A" w:rsidP="00D3492A">
      <w:pPr>
        <w:spacing w:line="276" w:lineRule="auto"/>
        <w:ind w:left="720"/>
        <w:jc w:val="center"/>
        <w:rPr>
          <w:b/>
        </w:rPr>
      </w:pPr>
      <w:r w:rsidRPr="00D3492A">
        <w:rPr>
          <w:b/>
        </w:rPr>
        <w:t>Шкала оценивания объёмной модели</w:t>
      </w:r>
    </w:p>
    <w:p w:rsidR="00D3492A" w:rsidRPr="00D3492A" w:rsidRDefault="00D3492A" w:rsidP="00D3492A">
      <w:pPr>
        <w:spacing w:line="276" w:lineRule="auto"/>
        <w:ind w:left="-567"/>
        <w:jc w:val="center"/>
        <w:rPr>
          <w:b/>
        </w:rPr>
      </w:pPr>
    </w:p>
    <w:p w:rsidR="00D3492A" w:rsidRPr="00D3492A" w:rsidRDefault="00D3492A" w:rsidP="00D3492A">
      <w:pPr>
        <w:spacing w:line="276" w:lineRule="auto"/>
        <w:ind w:left="-567"/>
        <w:jc w:val="center"/>
        <w:rPr>
          <w:b/>
        </w:rPr>
      </w:pPr>
      <w:r w:rsidRPr="00D3492A">
        <w:rPr>
          <w:b/>
        </w:rPr>
        <w:t>Таблица 1. «Критерии оценки объёмной модели»</w:t>
      </w:r>
    </w:p>
    <w:p w:rsidR="00D3492A" w:rsidRPr="00D3492A" w:rsidRDefault="00D3492A" w:rsidP="00D3492A">
      <w:pPr>
        <w:spacing w:line="276" w:lineRule="auto"/>
        <w:ind w:left="-567"/>
        <w:jc w:val="center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7762"/>
        <w:gridCol w:w="1276"/>
      </w:tblGrid>
      <w:tr w:rsidR="00D3492A" w:rsidRPr="00D3492A" w:rsidTr="0080548C">
        <w:tc>
          <w:tcPr>
            <w:tcW w:w="851" w:type="dxa"/>
          </w:tcPr>
          <w:p w:rsidR="00D3492A" w:rsidRPr="00D3492A" w:rsidRDefault="00D3492A" w:rsidP="00D3492A">
            <w:pPr>
              <w:spacing w:line="276" w:lineRule="auto"/>
              <w:ind w:left="34"/>
              <w:jc w:val="both"/>
              <w:rPr>
                <w:b/>
              </w:rPr>
            </w:pPr>
            <w:r w:rsidRPr="00D3492A">
              <w:rPr>
                <w:b/>
              </w:rPr>
              <w:t>№</w:t>
            </w:r>
          </w:p>
        </w:tc>
        <w:tc>
          <w:tcPr>
            <w:tcW w:w="7762" w:type="dxa"/>
          </w:tcPr>
          <w:p w:rsidR="00D3492A" w:rsidRPr="00D3492A" w:rsidRDefault="00D3492A" w:rsidP="00D3492A">
            <w:pPr>
              <w:spacing w:line="276" w:lineRule="auto"/>
              <w:ind w:left="176"/>
              <w:jc w:val="both"/>
              <w:rPr>
                <w:b/>
              </w:rPr>
            </w:pPr>
            <w:r w:rsidRPr="00D3492A">
              <w:rPr>
                <w:b/>
              </w:rPr>
              <w:t>Критерии оценки</w:t>
            </w:r>
          </w:p>
        </w:tc>
        <w:tc>
          <w:tcPr>
            <w:tcW w:w="1276" w:type="dxa"/>
          </w:tcPr>
          <w:p w:rsidR="00D3492A" w:rsidRPr="00D3492A" w:rsidRDefault="00D3492A" w:rsidP="00D3492A">
            <w:pPr>
              <w:spacing w:line="276" w:lineRule="auto"/>
              <w:ind w:left="33"/>
              <w:jc w:val="both"/>
              <w:rPr>
                <w:b/>
              </w:rPr>
            </w:pPr>
            <w:r w:rsidRPr="00D3492A">
              <w:rPr>
                <w:b/>
              </w:rPr>
              <w:t>Баллы</w:t>
            </w:r>
          </w:p>
        </w:tc>
      </w:tr>
      <w:tr w:rsidR="00D3492A" w:rsidRPr="00D3492A" w:rsidTr="0080548C">
        <w:tc>
          <w:tcPr>
            <w:tcW w:w="8613" w:type="dxa"/>
            <w:gridSpan w:val="2"/>
          </w:tcPr>
          <w:p w:rsidR="00D3492A" w:rsidRPr="00D3492A" w:rsidRDefault="00D3492A" w:rsidP="00D3492A">
            <w:pPr>
              <w:spacing w:line="276" w:lineRule="auto"/>
              <w:ind w:left="176"/>
              <w:jc w:val="both"/>
              <w:rPr>
                <w:i/>
              </w:rPr>
            </w:pPr>
            <w:r w:rsidRPr="00D3492A">
              <w:t>Оценка представленной  объемной модели</w:t>
            </w:r>
          </w:p>
        </w:tc>
        <w:tc>
          <w:tcPr>
            <w:tcW w:w="1276" w:type="dxa"/>
          </w:tcPr>
          <w:p w:rsidR="00D3492A" w:rsidRPr="00D3492A" w:rsidRDefault="00D3492A" w:rsidP="00D3492A">
            <w:pPr>
              <w:spacing w:line="276" w:lineRule="auto"/>
              <w:ind w:left="33"/>
              <w:jc w:val="both"/>
              <w:rPr>
                <w:i/>
              </w:rPr>
            </w:pPr>
          </w:p>
        </w:tc>
      </w:tr>
      <w:tr w:rsidR="00D3492A" w:rsidRPr="00D3492A" w:rsidTr="0080548C">
        <w:tc>
          <w:tcPr>
            <w:tcW w:w="851" w:type="dxa"/>
          </w:tcPr>
          <w:p w:rsidR="00D3492A" w:rsidRPr="00D3492A" w:rsidRDefault="00D3492A" w:rsidP="00D3492A">
            <w:pPr>
              <w:spacing w:line="276" w:lineRule="auto"/>
              <w:ind w:left="34"/>
              <w:jc w:val="both"/>
            </w:pPr>
            <w:r w:rsidRPr="00D3492A">
              <w:t xml:space="preserve">1. </w:t>
            </w:r>
          </w:p>
        </w:tc>
        <w:tc>
          <w:tcPr>
            <w:tcW w:w="7762" w:type="dxa"/>
          </w:tcPr>
          <w:p w:rsidR="00D3492A" w:rsidRPr="00D3492A" w:rsidRDefault="00D3492A" w:rsidP="00D3492A">
            <w:pPr>
              <w:spacing w:line="276" w:lineRule="auto"/>
              <w:ind w:left="-142" w:firstLine="425"/>
              <w:jc w:val="both"/>
              <w:rPr>
                <w:b/>
                <w:i/>
              </w:rPr>
            </w:pPr>
            <w:r w:rsidRPr="00D3492A">
              <w:rPr>
                <w:b/>
                <w:i/>
              </w:rPr>
              <w:t xml:space="preserve">Количество элементов объемной модели, необходимых для реализации поставленной задачи  </w:t>
            </w:r>
          </w:p>
          <w:p w:rsidR="00D3492A" w:rsidRPr="00D3492A" w:rsidRDefault="00D3492A" w:rsidP="00D3492A">
            <w:pPr>
              <w:numPr>
                <w:ilvl w:val="0"/>
                <w:numId w:val="19"/>
              </w:numPr>
              <w:spacing w:line="276" w:lineRule="auto"/>
              <w:ind w:left="-142" w:firstLine="425"/>
              <w:jc w:val="both"/>
            </w:pPr>
            <w:r w:rsidRPr="00D3492A">
              <w:t>Наличие более двух элементов</w:t>
            </w:r>
          </w:p>
          <w:p w:rsidR="00D3492A" w:rsidRPr="00D3492A" w:rsidRDefault="00D3492A" w:rsidP="00D3492A">
            <w:pPr>
              <w:numPr>
                <w:ilvl w:val="0"/>
                <w:numId w:val="19"/>
              </w:numPr>
              <w:spacing w:line="276" w:lineRule="auto"/>
              <w:ind w:left="-142" w:firstLine="425"/>
              <w:jc w:val="both"/>
            </w:pPr>
            <w:r w:rsidRPr="00D3492A">
              <w:lastRenderedPageBreak/>
              <w:t>2 элемента</w:t>
            </w:r>
          </w:p>
          <w:p w:rsidR="00D3492A" w:rsidRPr="00D3492A" w:rsidRDefault="00D3492A" w:rsidP="00D3492A">
            <w:pPr>
              <w:numPr>
                <w:ilvl w:val="0"/>
                <w:numId w:val="19"/>
              </w:numPr>
              <w:spacing w:line="276" w:lineRule="auto"/>
              <w:ind w:left="-142" w:firstLine="425"/>
              <w:jc w:val="both"/>
            </w:pPr>
            <w:r w:rsidRPr="00D3492A">
              <w:t>Менее 2</w:t>
            </w:r>
          </w:p>
        </w:tc>
        <w:tc>
          <w:tcPr>
            <w:tcW w:w="1276" w:type="dxa"/>
          </w:tcPr>
          <w:p w:rsidR="00D3492A" w:rsidRPr="00D3492A" w:rsidRDefault="00D3492A" w:rsidP="00D3492A">
            <w:pPr>
              <w:spacing w:line="276" w:lineRule="auto"/>
              <w:ind w:left="176" w:hanging="284"/>
              <w:jc w:val="center"/>
            </w:pPr>
          </w:p>
          <w:p w:rsidR="00D3492A" w:rsidRPr="00D3492A" w:rsidRDefault="00D3492A" w:rsidP="00D3492A">
            <w:pPr>
              <w:spacing w:line="276" w:lineRule="auto"/>
              <w:ind w:left="176" w:hanging="284"/>
              <w:jc w:val="center"/>
            </w:pPr>
          </w:p>
          <w:p w:rsidR="00D3492A" w:rsidRPr="00D3492A" w:rsidRDefault="00D3492A" w:rsidP="00D3492A">
            <w:pPr>
              <w:spacing w:line="276" w:lineRule="auto"/>
              <w:ind w:left="176" w:hanging="284"/>
              <w:jc w:val="center"/>
            </w:pPr>
            <w:r w:rsidRPr="00D3492A">
              <w:t>3 балла</w:t>
            </w:r>
          </w:p>
          <w:p w:rsidR="00D3492A" w:rsidRPr="00D3492A" w:rsidRDefault="00D3492A" w:rsidP="00D3492A">
            <w:pPr>
              <w:spacing w:line="276" w:lineRule="auto"/>
              <w:ind w:left="176" w:hanging="284"/>
              <w:jc w:val="center"/>
            </w:pPr>
            <w:r w:rsidRPr="00D3492A">
              <w:lastRenderedPageBreak/>
              <w:t>2 балла</w:t>
            </w:r>
          </w:p>
          <w:p w:rsidR="00D3492A" w:rsidRPr="00D3492A" w:rsidRDefault="00D3492A" w:rsidP="00D3492A">
            <w:pPr>
              <w:spacing w:line="276" w:lineRule="auto"/>
              <w:ind w:left="176" w:hanging="284"/>
              <w:jc w:val="center"/>
            </w:pPr>
            <w:r w:rsidRPr="00D3492A">
              <w:t>1 балл</w:t>
            </w:r>
          </w:p>
        </w:tc>
      </w:tr>
      <w:tr w:rsidR="00D3492A" w:rsidRPr="00D3492A" w:rsidTr="0080548C">
        <w:tc>
          <w:tcPr>
            <w:tcW w:w="851" w:type="dxa"/>
          </w:tcPr>
          <w:p w:rsidR="00D3492A" w:rsidRPr="00D3492A" w:rsidRDefault="00D3492A" w:rsidP="00D3492A">
            <w:pPr>
              <w:spacing w:line="276" w:lineRule="auto"/>
              <w:ind w:left="34"/>
              <w:jc w:val="both"/>
            </w:pPr>
            <w:r w:rsidRPr="00D3492A">
              <w:lastRenderedPageBreak/>
              <w:t xml:space="preserve">2. </w:t>
            </w:r>
          </w:p>
        </w:tc>
        <w:tc>
          <w:tcPr>
            <w:tcW w:w="7762" w:type="dxa"/>
          </w:tcPr>
          <w:p w:rsidR="00D3492A" w:rsidRPr="00D3492A" w:rsidRDefault="00D3492A" w:rsidP="00D3492A">
            <w:pPr>
              <w:spacing w:line="276" w:lineRule="auto"/>
              <w:ind w:left="176"/>
              <w:jc w:val="both"/>
              <w:rPr>
                <w:b/>
                <w:i/>
              </w:rPr>
            </w:pPr>
            <w:r w:rsidRPr="00D3492A">
              <w:rPr>
                <w:b/>
                <w:i/>
              </w:rPr>
              <w:t>Отображение существенных признаков, необходимых для реализации поставленной задачи через выбор материала для объемной модели</w:t>
            </w:r>
          </w:p>
          <w:p w:rsidR="00D3492A" w:rsidRPr="00D3492A" w:rsidRDefault="00D3492A" w:rsidP="00D3492A">
            <w:pPr>
              <w:numPr>
                <w:ilvl w:val="0"/>
                <w:numId w:val="18"/>
              </w:numPr>
              <w:spacing w:line="276" w:lineRule="auto"/>
              <w:ind w:left="0" w:firstLine="283"/>
              <w:jc w:val="both"/>
            </w:pPr>
            <w:r w:rsidRPr="00D3492A">
              <w:t xml:space="preserve">Выбор материала позволяет отразить все существенные  свойства элементов объекта. </w:t>
            </w:r>
          </w:p>
          <w:p w:rsidR="00D3492A" w:rsidRPr="00D3492A" w:rsidRDefault="00D3492A" w:rsidP="00D3492A">
            <w:pPr>
              <w:numPr>
                <w:ilvl w:val="0"/>
                <w:numId w:val="18"/>
              </w:numPr>
              <w:spacing w:line="276" w:lineRule="auto"/>
              <w:ind w:left="0" w:firstLine="283"/>
              <w:jc w:val="both"/>
            </w:pPr>
            <w:r w:rsidRPr="00D3492A">
              <w:t xml:space="preserve">Выбранные материалы позволяют отразить существенные свойства отдельных элементов объекта. </w:t>
            </w:r>
          </w:p>
          <w:p w:rsidR="00D3492A" w:rsidRPr="00D3492A" w:rsidRDefault="00D3492A" w:rsidP="00D3492A">
            <w:pPr>
              <w:numPr>
                <w:ilvl w:val="0"/>
                <w:numId w:val="18"/>
              </w:numPr>
              <w:spacing w:line="276" w:lineRule="auto"/>
              <w:ind w:left="0" w:firstLine="283"/>
              <w:jc w:val="both"/>
            </w:pPr>
            <w:r w:rsidRPr="00D3492A">
              <w:t xml:space="preserve">Выбранные материалы не позволяют отразить  все существенные свойства элементов объекта </w:t>
            </w:r>
          </w:p>
        </w:tc>
        <w:tc>
          <w:tcPr>
            <w:tcW w:w="1276" w:type="dxa"/>
          </w:tcPr>
          <w:p w:rsidR="00D3492A" w:rsidRPr="00D3492A" w:rsidRDefault="00D3492A" w:rsidP="00D3492A">
            <w:pPr>
              <w:spacing w:line="276" w:lineRule="auto"/>
              <w:ind w:left="176" w:hanging="284"/>
              <w:jc w:val="center"/>
            </w:pPr>
          </w:p>
          <w:p w:rsidR="00D3492A" w:rsidRPr="00D3492A" w:rsidRDefault="00D3492A" w:rsidP="00D3492A">
            <w:pPr>
              <w:spacing w:line="276" w:lineRule="auto"/>
              <w:ind w:left="176" w:hanging="284"/>
              <w:jc w:val="center"/>
            </w:pPr>
          </w:p>
          <w:p w:rsidR="00D3492A" w:rsidRPr="00D3492A" w:rsidRDefault="00D3492A" w:rsidP="00D3492A">
            <w:pPr>
              <w:spacing w:line="276" w:lineRule="auto"/>
              <w:ind w:left="176" w:hanging="284"/>
              <w:jc w:val="center"/>
            </w:pPr>
          </w:p>
          <w:p w:rsidR="00D3492A" w:rsidRPr="00D3492A" w:rsidRDefault="00D3492A" w:rsidP="00D3492A">
            <w:pPr>
              <w:spacing w:line="276" w:lineRule="auto"/>
              <w:ind w:left="176" w:hanging="284"/>
              <w:jc w:val="center"/>
            </w:pPr>
            <w:r w:rsidRPr="00D3492A">
              <w:t>3 балла</w:t>
            </w:r>
          </w:p>
          <w:p w:rsidR="00D3492A" w:rsidRPr="00D3492A" w:rsidRDefault="00D3492A" w:rsidP="00D3492A">
            <w:pPr>
              <w:spacing w:line="276" w:lineRule="auto"/>
              <w:ind w:left="176" w:hanging="284"/>
              <w:jc w:val="center"/>
            </w:pPr>
          </w:p>
          <w:p w:rsidR="00D3492A" w:rsidRPr="00D3492A" w:rsidRDefault="00D3492A" w:rsidP="00D3492A">
            <w:pPr>
              <w:spacing w:line="276" w:lineRule="auto"/>
              <w:ind w:left="176" w:hanging="284"/>
              <w:jc w:val="center"/>
            </w:pPr>
            <w:r w:rsidRPr="00D3492A">
              <w:t>2 балла</w:t>
            </w:r>
          </w:p>
          <w:p w:rsidR="00D3492A" w:rsidRPr="00D3492A" w:rsidRDefault="00D3492A" w:rsidP="00D3492A">
            <w:pPr>
              <w:spacing w:line="276" w:lineRule="auto"/>
              <w:ind w:left="176" w:hanging="284"/>
              <w:jc w:val="center"/>
            </w:pPr>
          </w:p>
          <w:p w:rsidR="00D3492A" w:rsidRPr="00D3492A" w:rsidRDefault="00D3492A" w:rsidP="00D3492A">
            <w:pPr>
              <w:spacing w:line="276" w:lineRule="auto"/>
              <w:ind w:left="176" w:hanging="284"/>
              <w:jc w:val="center"/>
            </w:pPr>
          </w:p>
          <w:p w:rsidR="00D3492A" w:rsidRPr="00D3492A" w:rsidRDefault="00D3492A" w:rsidP="00D3492A">
            <w:pPr>
              <w:spacing w:line="276" w:lineRule="auto"/>
              <w:ind w:left="176" w:hanging="284"/>
              <w:jc w:val="center"/>
            </w:pPr>
            <w:r w:rsidRPr="00D3492A">
              <w:t>1 балл</w:t>
            </w:r>
          </w:p>
          <w:p w:rsidR="00D3492A" w:rsidRPr="00D3492A" w:rsidRDefault="00D3492A" w:rsidP="00D3492A">
            <w:pPr>
              <w:spacing w:line="276" w:lineRule="auto"/>
              <w:ind w:left="176" w:hanging="284"/>
              <w:jc w:val="center"/>
            </w:pPr>
          </w:p>
        </w:tc>
      </w:tr>
      <w:tr w:rsidR="00D3492A" w:rsidRPr="00D3492A" w:rsidTr="0080548C">
        <w:tc>
          <w:tcPr>
            <w:tcW w:w="851" w:type="dxa"/>
          </w:tcPr>
          <w:p w:rsidR="00D3492A" w:rsidRPr="00D3492A" w:rsidRDefault="00D3492A" w:rsidP="00D3492A">
            <w:pPr>
              <w:spacing w:line="276" w:lineRule="auto"/>
              <w:ind w:left="34"/>
              <w:jc w:val="both"/>
            </w:pPr>
            <w:r w:rsidRPr="00D3492A">
              <w:t xml:space="preserve">3. </w:t>
            </w:r>
          </w:p>
        </w:tc>
        <w:tc>
          <w:tcPr>
            <w:tcW w:w="7762" w:type="dxa"/>
          </w:tcPr>
          <w:p w:rsidR="00D3492A" w:rsidRPr="00D3492A" w:rsidRDefault="00D3492A" w:rsidP="00D3492A">
            <w:pPr>
              <w:spacing w:line="276" w:lineRule="auto"/>
              <w:ind w:left="176" w:hanging="318"/>
              <w:jc w:val="both"/>
              <w:rPr>
                <w:b/>
                <w:i/>
              </w:rPr>
            </w:pPr>
            <w:r w:rsidRPr="00D3492A">
              <w:rPr>
                <w:b/>
                <w:i/>
              </w:rPr>
              <w:t xml:space="preserve">Функционирование модели </w:t>
            </w:r>
          </w:p>
          <w:p w:rsidR="00D3492A" w:rsidRPr="00D3492A" w:rsidRDefault="00D3492A" w:rsidP="00D3492A">
            <w:pPr>
              <w:numPr>
                <w:ilvl w:val="0"/>
                <w:numId w:val="20"/>
              </w:numPr>
              <w:spacing w:line="276" w:lineRule="auto"/>
              <w:ind w:left="283" w:firstLine="0"/>
              <w:contextualSpacing/>
              <w:jc w:val="both"/>
            </w:pPr>
            <w:r w:rsidRPr="00D3492A">
              <w:t>Модель демонстрирует действие</w:t>
            </w:r>
          </w:p>
          <w:p w:rsidR="00D3492A" w:rsidRPr="00D3492A" w:rsidRDefault="00D3492A" w:rsidP="00D3492A">
            <w:pPr>
              <w:numPr>
                <w:ilvl w:val="0"/>
                <w:numId w:val="20"/>
              </w:numPr>
              <w:spacing w:line="276" w:lineRule="auto"/>
              <w:ind w:left="283" w:firstLine="0"/>
              <w:contextualSpacing/>
              <w:jc w:val="both"/>
              <w:rPr>
                <w:b/>
                <w:i/>
              </w:rPr>
            </w:pPr>
            <w:r w:rsidRPr="00D3492A">
              <w:t>Модель демонстрирует действие частично (50%)</w:t>
            </w:r>
          </w:p>
          <w:p w:rsidR="00D3492A" w:rsidRPr="00D3492A" w:rsidRDefault="00D3492A" w:rsidP="00D3492A">
            <w:pPr>
              <w:numPr>
                <w:ilvl w:val="0"/>
                <w:numId w:val="20"/>
              </w:numPr>
              <w:spacing w:line="276" w:lineRule="auto"/>
              <w:ind w:left="283" w:firstLine="0"/>
              <w:contextualSpacing/>
              <w:jc w:val="both"/>
              <w:rPr>
                <w:b/>
                <w:i/>
              </w:rPr>
            </w:pPr>
            <w:r w:rsidRPr="00D3492A">
              <w:t>Модель статична</w:t>
            </w:r>
          </w:p>
        </w:tc>
        <w:tc>
          <w:tcPr>
            <w:tcW w:w="1276" w:type="dxa"/>
          </w:tcPr>
          <w:p w:rsidR="00D3492A" w:rsidRPr="00D3492A" w:rsidRDefault="00D3492A" w:rsidP="00D3492A">
            <w:pPr>
              <w:spacing w:line="276" w:lineRule="auto"/>
              <w:ind w:left="176" w:hanging="284"/>
              <w:jc w:val="center"/>
            </w:pPr>
          </w:p>
          <w:p w:rsidR="00D3492A" w:rsidRPr="00D3492A" w:rsidRDefault="00D3492A" w:rsidP="00D3492A">
            <w:pPr>
              <w:spacing w:line="276" w:lineRule="auto"/>
              <w:ind w:left="176" w:hanging="284"/>
              <w:jc w:val="center"/>
            </w:pPr>
            <w:r w:rsidRPr="00D3492A">
              <w:t>4 балла</w:t>
            </w:r>
          </w:p>
          <w:p w:rsidR="00D3492A" w:rsidRPr="00D3492A" w:rsidRDefault="00D3492A" w:rsidP="00D3492A">
            <w:pPr>
              <w:spacing w:line="276" w:lineRule="auto"/>
              <w:ind w:left="176" w:hanging="284"/>
              <w:jc w:val="center"/>
            </w:pPr>
            <w:r w:rsidRPr="00D3492A">
              <w:t>2 балла</w:t>
            </w:r>
          </w:p>
          <w:p w:rsidR="00D3492A" w:rsidRPr="00D3492A" w:rsidRDefault="00D3492A" w:rsidP="00D3492A">
            <w:pPr>
              <w:spacing w:line="276" w:lineRule="auto"/>
              <w:ind w:left="176" w:hanging="284"/>
              <w:jc w:val="center"/>
            </w:pPr>
          </w:p>
          <w:p w:rsidR="00D3492A" w:rsidRPr="00D3492A" w:rsidRDefault="00D3492A" w:rsidP="00D3492A">
            <w:pPr>
              <w:spacing w:line="276" w:lineRule="auto"/>
              <w:ind w:left="176" w:hanging="284"/>
              <w:jc w:val="center"/>
            </w:pPr>
            <w:r w:rsidRPr="00D3492A">
              <w:t>0 баллов</w:t>
            </w:r>
          </w:p>
        </w:tc>
      </w:tr>
    </w:tbl>
    <w:p w:rsidR="00D3492A" w:rsidRPr="00D3492A" w:rsidRDefault="00D3492A" w:rsidP="00D3492A">
      <w:pPr>
        <w:spacing w:line="276" w:lineRule="auto"/>
        <w:ind w:left="-567" w:firstLine="567"/>
        <w:jc w:val="both"/>
        <w:rPr>
          <w:i/>
        </w:rPr>
      </w:pPr>
    </w:p>
    <w:p w:rsidR="00D3492A" w:rsidRPr="00D3492A" w:rsidRDefault="00D3492A" w:rsidP="00D3492A">
      <w:pPr>
        <w:spacing w:line="276" w:lineRule="auto"/>
        <w:ind w:left="-567"/>
        <w:jc w:val="center"/>
        <w:rPr>
          <w:b/>
        </w:rPr>
      </w:pPr>
      <w:r w:rsidRPr="00D3492A">
        <w:rPr>
          <w:b/>
        </w:rPr>
        <w:t>Таблица 2. «Соответствие экспертной оценки и самооценки»</w:t>
      </w:r>
    </w:p>
    <w:p w:rsidR="00D3492A" w:rsidRPr="00D3492A" w:rsidRDefault="00D3492A" w:rsidP="00D3492A">
      <w:pPr>
        <w:spacing w:line="276" w:lineRule="auto"/>
        <w:ind w:left="-567"/>
        <w:jc w:val="center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8187"/>
        <w:gridCol w:w="1276"/>
      </w:tblGrid>
      <w:tr w:rsidR="00D3492A" w:rsidRPr="00D3492A" w:rsidTr="0080548C">
        <w:trPr>
          <w:trHeight w:val="398"/>
        </w:trPr>
        <w:tc>
          <w:tcPr>
            <w:tcW w:w="426" w:type="dxa"/>
          </w:tcPr>
          <w:p w:rsidR="00D3492A" w:rsidRPr="00D3492A" w:rsidRDefault="00D3492A" w:rsidP="00D3492A">
            <w:pPr>
              <w:spacing w:line="276" w:lineRule="auto"/>
              <w:ind w:left="-43"/>
              <w:jc w:val="both"/>
              <w:rPr>
                <w:b/>
              </w:rPr>
            </w:pPr>
          </w:p>
        </w:tc>
        <w:tc>
          <w:tcPr>
            <w:tcW w:w="8187" w:type="dxa"/>
          </w:tcPr>
          <w:p w:rsidR="00D3492A" w:rsidRPr="00D3492A" w:rsidRDefault="00D3492A" w:rsidP="00D3492A">
            <w:pPr>
              <w:spacing w:line="276" w:lineRule="auto"/>
              <w:ind w:left="176"/>
              <w:jc w:val="both"/>
              <w:rPr>
                <w:b/>
              </w:rPr>
            </w:pPr>
            <w:r w:rsidRPr="00D3492A">
              <w:rPr>
                <w:b/>
              </w:rPr>
              <w:t xml:space="preserve">Критерии оценки </w:t>
            </w:r>
          </w:p>
        </w:tc>
        <w:tc>
          <w:tcPr>
            <w:tcW w:w="1276" w:type="dxa"/>
          </w:tcPr>
          <w:p w:rsidR="00D3492A" w:rsidRPr="00D3492A" w:rsidRDefault="00D3492A" w:rsidP="00D3492A">
            <w:pPr>
              <w:spacing w:line="276" w:lineRule="auto"/>
              <w:ind w:left="33"/>
              <w:jc w:val="both"/>
              <w:rPr>
                <w:b/>
              </w:rPr>
            </w:pPr>
          </w:p>
        </w:tc>
      </w:tr>
      <w:tr w:rsidR="00D3492A" w:rsidRPr="00D3492A" w:rsidTr="0080548C">
        <w:trPr>
          <w:trHeight w:val="398"/>
        </w:trPr>
        <w:tc>
          <w:tcPr>
            <w:tcW w:w="9889" w:type="dxa"/>
            <w:gridSpan w:val="3"/>
          </w:tcPr>
          <w:p w:rsidR="00D3492A" w:rsidRPr="00D3492A" w:rsidRDefault="00D3492A" w:rsidP="00D3492A">
            <w:pPr>
              <w:spacing w:line="276" w:lineRule="auto"/>
              <w:ind w:left="33"/>
              <w:jc w:val="both"/>
            </w:pPr>
            <w:r w:rsidRPr="00D3492A">
              <w:t>Соответствие экспертной оценки и самооценки</w:t>
            </w:r>
          </w:p>
        </w:tc>
      </w:tr>
      <w:tr w:rsidR="00D3492A" w:rsidRPr="00D3492A" w:rsidTr="0080548C">
        <w:tc>
          <w:tcPr>
            <w:tcW w:w="426" w:type="dxa"/>
          </w:tcPr>
          <w:p w:rsidR="00D3492A" w:rsidRPr="00D3492A" w:rsidRDefault="00D3492A" w:rsidP="00D3492A">
            <w:pPr>
              <w:numPr>
                <w:ilvl w:val="0"/>
                <w:numId w:val="21"/>
              </w:numPr>
              <w:spacing w:line="276" w:lineRule="auto"/>
              <w:ind w:left="-43"/>
              <w:jc w:val="both"/>
            </w:pPr>
          </w:p>
        </w:tc>
        <w:tc>
          <w:tcPr>
            <w:tcW w:w="8187" w:type="dxa"/>
          </w:tcPr>
          <w:p w:rsidR="00D3492A" w:rsidRPr="00D3492A" w:rsidRDefault="00D3492A" w:rsidP="00D3492A">
            <w:pPr>
              <w:spacing w:line="276" w:lineRule="auto"/>
              <w:ind w:left="176"/>
              <w:jc w:val="both"/>
              <w:rPr>
                <w:b/>
                <w:i/>
              </w:rPr>
            </w:pPr>
            <w:r w:rsidRPr="00D3492A">
              <w:rPr>
                <w:b/>
                <w:i/>
              </w:rPr>
              <w:t xml:space="preserve">Соответствие самооценки </w:t>
            </w:r>
            <w:proofErr w:type="gramStart"/>
            <w:r w:rsidRPr="00D3492A">
              <w:rPr>
                <w:b/>
                <w:i/>
              </w:rPr>
              <w:t>обучающегося</w:t>
            </w:r>
            <w:proofErr w:type="gramEnd"/>
            <w:r w:rsidRPr="00D3492A">
              <w:rPr>
                <w:b/>
                <w:i/>
              </w:rPr>
              <w:t xml:space="preserve"> с  экспертной оценкой</w:t>
            </w:r>
          </w:p>
        </w:tc>
        <w:tc>
          <w:tcPr>
            <w:tcW w:w="1276" w:type="dxa"/>
          </w:tcPr>
          <w:p w:rsidR="00D3492A" w:rsidRPr="00D3492A" w:rsidRDefault="00D3492A" w:rsidP="00D3492A">
            <w:pPr>
              <w:spacing w:line="276" w:lineRule="auto"/>
              <w:ind w:left="33"/>
              <w:jc w:val="both"/>
            </w:pPr>
            <w:r w:rsidRPr="00D3492A">
              <w:t>3 балла</w:t>
            </w:r>
          </w:p>
        </w:tc>
      </w:tr>
    </w:tbl>
    <w:p w:rsidR="00D3492A" w:rsidRPr="00D3492A" w:rsidRDefault="00D3492A" w:rsidP="00D3492A">
      <w:pPr>
        <w:spacing w:line="276" w:lineRule="auto"/>
        <w:ind w:left="450"/>
        <w:rPr>
          <w:b/>
        </w:rPr>
      </w:pPr>
    </w:p>
    <w:p w:rsidR="002340F8" w:rsidRPr="00D3492A" w:rsidRDefault="002340F8" w:rsidP="00D3492A">
      <w:pPr>
        <w:spacing w:line="276" w:lineRule="auto"/>
      </w:pPr>
    </w:p>
    <w:p w:rsidR="002340F8" w:rsidRPr="00D3492A" w:rsidRDefault="002340F8"/>
    <w:p w:rsidR="00D3492A" w:rsidRDefault="00D3492A" w:rsidP="00D3492A">
      <w:pPr>
        <w:spacing w:line="360" w:lineRule="auto"/>
        <w:jc w:val="center"/>
        <w:rPr>
          <w:b/>
          <w:sz w:val="28"/>
          <w:szCs w:val="28"/>
        </w:rPr>
      </w:pPr>
    </w:p>
    <w:p w:rsidR="00D3492A" w:rsidRDefault="00D3492A" w:rsidP="00D3492A">
      <w:pPr>
        <w:spacing w:line="360" w:lineRule="auto"/>
        <w:jc w:val="center"/>
        <w:rPr>
          <w:b/>
          <w:sz w:val="28"/>
          <w:szCs w:val="28"/>
        </w:rPr>
      </w:pPr>
    </w:p>
    <w:p w:rsidR="00D3492A" w:rsidRDefault="00D3492A" w:rsidP="00D3492A">
      <w:pPr>
        <w:spacing w:line="360" w:lineRule="auto"/>
        <w:jc w:val="center"/>
        <w:rPr>
          <w:b/>
          <w:sz w:val="28"/>
          <w:szCs w:val="28"/>
        </w:rPr>
      </w:pPr>
    </w:p>
    <w:p w:rsidR="00D3492A" w:rsidRDefault="00D3492A" w:rsidP="00D3492A">
      <w:pPr>
        <w:spacing w:line="360" w:lineRule="auto"/>
        <w:jc w:val="center"/>
        <w:rPr>
          <w:b/>
          <w:sz w:val="28"/>
          <w:szCs w:val="28"/>
        </w:rPr>
      </w:pPr>
    </w:p>
    <w:p w:rsidR="00D3492A" w:rsidRDefault="00D3492A" w:rsidP="00D3492A">
      <w:pPr>
        <w:spacing w:line="360" w:lineRule="auto"/>
        <w:jc w:val="center"/>
        <w:rPr>
          <w:b/>
          <w:sz w:val="28"/>
          <w:szCs w:val="28"/>
        </w:rPr>
      </w:pPr>
    </w:p>
    <w:p w:rsidR="00D3492A" w:rsidRDefault="00D3492A" w:rsidP="00D3492A">
      <w:pPr>
        <w:spacing w:line="360" w:lineRule="auto"/>
        <w:jc w:val="center"/>
        <w:rPr>
          <w:b/>
          <w:sz w:val="28"/>
          <w:szCs w:val="28"/>
        </w:rPr>
      </w:pPr>
    </w:p>
    <w:p w:rsidR="00D3492A" w:rsidRDefault="00D3492A" w:rsidP="00D3492A">
      <w:pPr>
        <w:spacing w:line="360" w:lineRule="auto"/>
        <w:jc w:val="center"/>
        <w:rPr>
          <w:b/>
          <w:sz w:val="28"/>
          <w:szCs w:val="28"/>
        </w:rPr>
      </w:pPr>
    </w:p>
    <w:p w:rsidR="00D3492A" w:rsidRDefault="00D3492A" w:rsidP="00D3492A">
      <w:pPr>
        <w:spacing w:line="360" w:lineRule="auto"/>
        <w:jc w:val="center"/>
        <w:rPr>
          <w:b/>
          <w:sz w:val="28"/>
          <w:szCs w:val="28"/>
        </w:rPr>
      </w:pPr>
    </w:p>
    <w:p w:rsidR="00D3492A" w:rsidRDefault="00D3492A" w:rsidP="00D3492A">
      <w:pPr>
        <w:spacing w:line="360" w:lineRule="auto"/>
        <w:jc w:val="center"/>
        <w:rPr>
          <w:b/>
          <w:sz w:val="28"/>
          <w:szCs w:val="28"/>
        </w:rPr>
      </w:pPr>
    </w:p>
    <w:p w:rsidR="00D3492A" w:rsidRDefault="00D3492A" w:rsidP="00D3492A">
      <w:pPr>
        <w:spacing w:line="360" w:lineRule="auto"/>
        <w:jc w:val="center"/>
        <w:rPr>
          <w:b/>
          <w:sz w:val="28"/>
          <w:szCs w:val="28"/>
        </w:rPr>
      </w:pPr>
    </w:p>
    <w:p w:rsidR="00D3492A" w:rsidRDefault="00D3492A" w:rsidP="00D3492A">
      <w:pPr>
        <w:spacing w:line="360" w:lineRule="auto"/>
        <w:jc w:val="center"/>
        <w:rPr>
          <w:b/>
          <w:sz w:val="28"/>
          <w:szCs w:val="28"/>
        </w:rPr>
      </w:pPr>
    </w:p>
    <w:p w:rsidR="00D3492A" w:rsidRDefault="00D3492A" w:rsidP="00D3492A">
      <w:pPr>
        <w:spacing w:line="360" w:lineRule="auto"/>
        <w:jc w:val="center"/>
        <w:rPr>
          <w:b/>
          <w:sz w:val="28"/>
          <w:szCs w:val="28"/>
        </w:rPr>
      </w:pPr>
    </w:p>
    <w:p w:rsidR="00D3492A" w:rsidRDefault="00D3492A" w:rsidP="00D3492A">
      <w:pPr>
        <w:spacing w:line="360" w:lineRule="auto"/>
        <w:jc w:val="center"/>
        <w:rPr>
          <w:b/>
          <w:sz w:val="28"/>
          <w:szCs w:val="28"/>
        </w:rPr>
      </w:pPr>
    </w:p>
    <w:p w:rsidR="00D3492A" w:rsidRDefault="00D3492A" w:rsidP="00D3492A">
      <w:pPr>
        <w:spacing w:line="360" w:lineRule="auto"/>
        <w:jc w:val="center"/>
        <w:rPr>
          <w:b/>
          <w:sz w:val="28"/>
          <w:szCs w:val="28"/>
        </w:rPr>
      </w:pPr>
    </w:p>
    <w:p w:rsidR="00D3492A" w:rsidRDefault="00D3492A" w:rsidP="00D3492A">
      <w:pPr>
        <w:spacing w:line="360" w:lineRule="auto"/>
        <w:jc w:val="center"/>
        <w:rPr>
          <w:b/>
          <w:sz w:val="28"/>
          <w:szCs w:val="28"/>
        </w:rPr>
      </w:pPr>
    </w:p>
    <w:p w:rsidR="00D3492A" w:rsidRDefault="00D3492A" w:rsidP="00D3492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Нормативные акты</w:t>
      </w:r>
    </w:p>
    <w:p w:rsidR="00D3492A" w:rsidRPr="00D3492A" w:rsidRDefault="00D3492A" w:rsidP="00D3492A">
      <w:pPr>
        <w:numPr>
          <w:ilvl w:val="0"/>
          <w:numId w:val="25"/>
        </w:numPr>
        <w:spacing w:line="276" w:lineRule="auto"/>
        <w:ind w:left="284" w:hanging="284"/>
      </w:pPr>
      <w:r w:rsidRPr="00D3492A">
        <w:t>Федеральный закон Российской Федерации от 29 декабря 2012 г. № 273-ФЗ "Об образовании в Российской Федерации»;</w:t>
      </w:r>
    </w:p>
    <w:p w:rsidR="00D3492A" w:rsidRPr="00D3492A" w:rsidRDefault="00D3492A" w:rsidP="00D3492A">
      <w:pPr>
        <w:numPr>
          <w:ilvl w:val="0"/>
          <w:numId w:val="25"/>
        </w:numPr>
        <w:spacing w:line="276" w:lineRule="auto"/>
        <w:ind w:left="284" w:hanging="284"/>
      </w:pPr>
      <w:r w:rsidRPr="00D3492A">
        <w:t>Федеральная целевая программа развития образования на 2016-2020 годы» (от 29 декабря 2014 г. № 2765-р);</w:t>
      </w:r>
    </w:p>
    <w:p w:rsidR="00D3492A" w:rsidRPr="00D3492A" w:rsidRDefault="00D3492A" w:rsidP="00D3492A">
      <w:pPr>
        <w:numPr>
          <w:ilvl w:val="0"/>
          <w:numId w:val="24"/>
        </w:numPr>
        <w:spacing w:line="276" w:lineRule="auto"/>
        <w:ind w:left="284" w:hanging="284"/>
        <w:jc w:val="both"/>
      </w:pPr>
      <w:r w:rsidRPr="00D3492A">
        <w:t>Стратегия развития воспитания в РФ (2015–2025) (утв. Распоряжением Правительства РФ от 29 мая 2015 г. № 996-р);</w:t>
      </w:r>
    </w:p>
    <w:p w:rsidR="00D3492A" w:rsidRPr="00D3492A" w:rsidRDefault="00D3492A" w:rsidP="00D3492A">
      <w:pPr>
        <w:pStyle w:val="ae"/>
        <w:numPr>
          <w:ilvl w:val="0"/>
          <w:numId w:val="23"/>
        </w:numPr>
        <w:tabs>
          <w:tab w:val="left" w:pos="284"/>
          <w:tab w:val="left" w:pos="9072"/>
        </w:tabs>
        <w:spacing w:line="276" w:lineRule="auto"/>
        <w:ind w:left="284" w:hanging="284"/>
        <w:jc w:val="both"/>
        <w:rPr>
          <w:rFonts w:eastAsiaTheme="minorEastAsia"/>
        </w:rPr>
      </w:pPr>
      <w:r w:rsidRPr="00D3492A">
        <w:rPr>
          <w:rFonts w:eastAsia="@Arial Unicode MS"/>
          <w:bCs/>
        </w:rPr>
        <w:t xml:space="preserve">Федеральный государственный образовательный стандарт основного общего образования (утв. приказом </w:t>
      </w:r>
      <w:proofErr w:type="spellStart"/>
      <w:r w:rsidRPr="00D3492A">
        <w:rPr>
          <w:rFonts w:eastAsia="@Arial Unicode MS"/>
          <w:bCs/>
        </w:rPr>
        <w:t>МОиН</w:t>
      </w:r>
      <w:proofErr w:type="spellEnd"/>
      <w:r w:rsidRPr="00D3492A">
        <w:rPr>
          <w:rFonts w:eastAsia="@Arial Unicode MS"/>
          <w:bCs/>
        </w:rPr>
        <w:t xml:space="preserve"> РФ от 17.12.2010 г. № 1897, с изменениями от </w:t>
      </w:r>
      <w:r w:rsidRPr="00D3492A">
        <w:rPr>
          <w:shd w:val="clear" w:color="auto" w:fill="FFFFFF" w:themeFill="background1"/>
        </w:rPr>
        <w:t>29.12.2014 г. N 1644, 31.12.2015 г. № 1577</w:t>
      </w:r>
      <w:r w:rsidRPr="00D3492A">
        <w:rPr>
          <w:rFonts w:eastAsia="@Arial Unicode MS"/>
          <w:bCs/>
        </w:rPr>
        <w:t>);</w:t>
      </w:r>
      <w:r w:rsidRPr="00D3492A">
        <w:rPr>
          <w:rFonts w:eastAsiaTheme="minorEastAsia"/>
        </w:rPr>
        <w:t xml:space="preserve"> </w:t>
      </w:r>
    </w:p>
    <w:p w:rsidR="00D3492A" w:rsidRPr="00D3492A" w:rsidRDefault="00D3492A" w:rsidP="00D3492A">
      <w:pPr>
        <w:pStyle w:val="ae"/>
        <w:numPr>
          <w:ilvl w:val="0"/>
          <w:numId w:val="23"/>
        </w:numPr>
        <w:spacing w:line="276" w:lineRule="auto"/>
        <w:ind w:left="284" w:hanging="284"/>
        <w:jc w:val="both"/>
        <w:rPr>
          <w:bCs/>
        </w:rPr>
      </w:pPr>
      <w:r w:rsidRPr="00D3492A">
        <w:t xml:space="preserve">Порядок организации и осуществления образовательной деятельности по основным общеобразовательным программам - программам начального общего, основного общего и среднего общего образования </w:t>
      </w:r>
      <w:r w:rsidRPr="00D3492A">
        <w:rPr>
          <w:bCs/>
        </w:rPr>
        <w:t>(</w:t>
      </w:r>
      <w:r w:rsidRPr="00D3492A">
        <w:t xml:space="preserve">Приказ </w:t>
      </w:r>
      <w:proofErr w:type="spellStart"/>
      <w:r w:rsidRPr="00D3492A">
        <w:t>Минобрнауки</w:t>
      </w:r>
      <w:proofErr w:type="spellEnd"/>
      <w:r w:rsidRPr="00D3492A">
        <w:t xml:space="preserve"> РФ от 30.08.2013  №1015</w:t>
      </w:r>
      <w:r w:rsidRPr="00D3492A">
        <w:rPr>
          <w:bCs/>
        </w:rPr>
        <w:t>);</w:t>
      </w:r>
    </w:p>
    <w:p w:rsidR="00D3492A" w:rsidRPr="00D3492A" w:rsidRDefault="00D3492A" w:rsidP="00D3492A">
      <w:pPr>
        <w:pStyle w:val="ae"/>
        <w:numPr>
          <w:ilvl w:val="0"/>
          <w:numId w:val="23"/>
        </w:numPr>
        <w:spacing w:line="276" w:lineRule="auto"/>
        <w:ind w:left="284" w:hanging="284"/>
        <w:jc w:val="both"/>
        <w:rPr>
          <w:rFonts w:eastAsia="+mn-ea"/>
        </w:rPr>
      </w:pPr>
      <w:proofErr w:type="spellStart"/>
      <w:r w:rsidRPr="00D3492A">
        <w:rPr>
          <w:rFonts w:eastAsia="+mn-ea"/>
        </w:rPr>
        <w:t>СанПиН</w:t>
      </w:r>
      <w:proofErr w:type="spellEnd"/>
      <w:r w:rsidRPr="00D3492A">
        <w:rPr>
          <w:rFonts w:eastAsia="+mn-ea"/>
        </w:rPr>
        <w:t xml:space="preserve"> 2.4.2.2821-10 «Санитарно-эпидемиологические требования к условиям и организации обучения в общеобразовательных учреждениях» (от 29.12.2010 № 189 в редакции изменений № 3, утверждённых постановлением Главного государственного санитарного врача Российской Федерации от 24 ноября 2015 № 81);</w:t>
      </w:r>
    </w:p>
    <w:p w:rsidR="00D3492A" w:rsidRPr="00D3492A" w:rsidRDefault="00D3492A" w:rsidP="00D3492A">
      <w:pPr>
        <w:pStyle w:val="ae"/>
        <w:numPr>
          <w:ilvl w:val="0"/>
          <w:numId w:val="23"/>
        </w:numPr>
        <w:spacing w:line="276" w:lineRule="auto"/>
        <w:ind w:left="284" w:hanging="284"/>
        <w:jc w:val="both"/>
        <w:rPr>
          <w:bCs/>
        </w:rPr>
      </w:pPr>
      <w:r w:rsidRPr="00D3492A">
        <w:rPr>
          <w:rFonts w:eastAsia="+mn-ea" w:cstheme="minorBidi"/>
        </w:rPr>
        <w:t>Письмо Министерства образования и науки РФ от 12 мая 2011 г. № 03-296 “Об организации внеурочной деятельности при введении федерального государственного образовательного стандарта общего образования</w:t>
      </w:r>
      <w:proofErr w:type="gramStart"/>
      <w:r w:rsidRPr="00D3492A">
        <w:rPr>
          <w:rFonts w:eastAsia="+mn-ea" w:cstheme="minorBidi"/>
        </w:rPr>
        <w:t>”</w:t>
      </w:r>
      <w:r w:rsidRPr="00D3492A">
        <w:rPr>
          <w:bCs/>
        </w:rPr>
        <w:t>П</w:t>
      </w:r>
      <w:proofErr w:type="gramEnd"/>
      <w:r w:rsidRPr="00D3492A">
        <w:rPr>
          <w:bCs/>
        </w:rPr>
        <w:t xml:space="preserve">исьмо </w:t>
      </w:r>
      <w:proofErr w:type="spellStart"/>
      <w:r w:rsidRPr="00D3492A">
        <w:rPr>
          <w:bCs/>
        </w:rPr>
        <w:t>Минобрнауки</w:t>
      </w:r>
      <w:proofErr w:type="spellEnd"/>
      <w:r w:rsidRPr="00D3492A">
        <w:rPr>
          <w:bCs/>
        </w:rPr>
        <w:t xml:space="preserve"> России от 7 августа 2015 г. № 08-1228 «О направлении рекомендаций»;</w:t>
      </w:r>
    </w:p>
    <w:p w:rsidR="00D3492A" w:rsidRPr="00D3492A" w:rsidRDefault="00D3492A" w:rsidP="00D3492A">
      <w:pPr>
        <w:pStyle w:val="ae"/>
        <w:numPr>
          <w:ilvl w:val="0"/>
          <w:numId w:val="23"/>
        </w:numPr>
        <w:spacing w:line="276" w:lineRule="auto"/>
        <w:ind w:left="284" w:hanging="284"/>
        <w:jc w:val="both"/>
        <w:rPr>
          <w:bCs/>
        </w:rPr>
      </w:pPr>
      <w:r w:rsidRPr="00D3492A">
        <w:rPr>
          <w:color w:val="000000"/>
        </w:rPr>
        <w:t>Приказ Росстата от 17.08.2016 № 429 «Об утверждении статистического инструментария для организации Министерством образования и науки Российской Федерации федерального статистического наблюдения за деятельностью организаций, осуществляющих подготовку по образовательным программам начального общего, основного общего, среднего общего образования»;</w:t>
      </w:r>
    </w:p>
    <w:p w:rsidR="00D3492A" w:rsidRPr="00D3492A" w:rsidRDefault="00D3492A" w:rsidP="00D3492A">
      <w:pPr>
        <w:pStyle w:val="ae"/>
        <w:numPr>
          <w:ilvl w:val="0"/>
          <w:numId w:val="23"/>
        </w:numPr>
        <w:spacing w:line="276" w:lineRule="auto"/>
        <w:ind w:left="284" w:hanging="284"/>
        <w:jc w:val="both"/>
        <w:rPr>
          <w:bCs/>
        </w:rPr>
      </w:pPr>
      <w:r w:rsidRPr="00D3492A">
        <w:rPr>
          <w:color w:val="000000"/>
        </w:rPr>
        <w:t>Образовательная программа МАОУ «СОШ с УИОП №3».</w:t>
      </w:r>
    </w:p>
    <w:p w:rsidR="00D3492A" w:rsidRDefault="00D3492A" w:rsidP="00D3492A">
      <w:pPr>
        <w:spacing w:line="276" w:lineRule="auto"/>
        <w:jc w:val="center"/>
        <w:rPr>
          <w:b/>
          <w:sz w:val="28"/>
          <w:szCs w:val="28"/>
        </w:rPr>
      </w:pPr>
    </w:p>
    <w:p w:rsidR="00D3492A" w:rsidRDefault="00D3492A" w:rsidP="00D3492A">
      <w:pPr>
        <w:spacing w:line="276" w:lineRule="auto"/>
        <w:jc w:val="center"/>
        <w:rPr>
          <w:b/>
          <w:sz w:val="28"/>
          <w:szCs w:val="28"/>
        </w:rPr>
      </w:pPr>
    </w:p>
    <w:p w:rsidR="00D3492A" w:rsidRDefault="00D3492A" w:rsidP="00D3492A">
      <w:pPr>
        <w:spacing w:line="276" w:lineRule="auto"/>
        <w:jc w:val="center"/>
        <w:rPr>
          <w:b/>
          <w:sz w:val="28"/>
          <w:szCs w:val="28"/>
        </w:rPr>
      </w:pPr>
    </w:p>
    <w:p w:rsidR="00D3492A" w:rsidRDefault="00D3492A" w:rsidP="00D3492A">
      <w:pPr>
        <w:spacing w:line="276" w:lineRule="auto"/>
        <w:jc w:val="center"/>
        <w:rPr>
          <w:b/>
          <w:sz w:val="28"/>
          <w:szCs w:val="28"/>
        </w:rPr>
      </w:pPr>
    </w:p>
    <w:p w:rsidR="00D3492A" w:rsidRDefault="00D3492A" w:rsidP="00D3492A">
      <w:pPr>
        <w:spacing w:line="276" w:lineRule="auto"/>
        <w:jc w:val="center"/>
        <w:rPr>
          <w:b/>
          <w:sz w:val="28"/>
          <w:szCs w:val="28"/>
        </w:rPr>
      </w:pPr>
    </w:p>
    <w:p w:rsidR="00D3492A" w:rsidRDefault="00D3492A" w:rsidP="00D3492A">
      <w:pPr>
        <w:spacing w:line="276" w:lineRule="auto"/>
        <w:jc w:val="center"/>
        <w:rPr>
          <w:b/>
          <w:sz w:val="28"/>
          <w:szCs w:val="28"/>
        </w:rPr>
      </w:pPr>
    </w:p>
    <w:p w:rsidR="00D3492A" w:rsidRDefault="00D3492A" w:rsidP="00D3492A">
      <w:pPr>
        <w:spacing w:line="276" w:lineRule="auto"/>
        <w:jc w:val="center"/>
        <w:rPr>
          <w:b/>
          <w:sz w:val="28"/>
          <w:szCs w:val="28"/>
        </w:rPr>
      </w:pPr>
    </w:p>
    <w:p w:rsidR="00D3492A" w:rsidRDefault="00D3492A" w:rsidP="00D3492A">
      <w:pPr>
        <w:spacing w:line="276" w:lineRule="auto"/>
        <w:jc w:val="center"/>
        <w:rPr>
          <w:b/>
          <w:sz w:val="28"/>
          <w:szCs w:val="28"/>
        </w:rPr>
      </w:pPr>
    </w:p>
    <w:p w:rsidR="00D3492A" w:rsidRDefault="00D3492A" w:rsidP="00D3492A">
      <w:pPr>
        <w:spacing w:line="276" w:lineRule="auto"/>
        <w:jc w:val="center"/>
        <w:rPr>
          <w:b/>
          <w:sz w:val="28"/>
          <w:szCs w:val="28"/>
        </w:rPr>
      </w:pPr>
    </w:p>
    <w:p w:rsidR="00D3492A" w:rsidRDefault="00D3492A" w:rsidP="00D3492A">
      <w:pPr>
        <w:spacing w:line="276" w:lineRule="auto"/>
        <w:jc w:val="center"/>
        <w:rPr>
          <w:b/>
          <w:sz w:val="28"/>
          <w:szCs w:val="28"/>
        </w:rPr>
      </w:pPr>
    </w:p>
    <w:p w:rsidR="00D3492A" w:rsidRDefault="00D3492A" w:rsidP="00D3492A">
      <w:pPr>
        <w:spacing w:line="276" w:lineRule="auto"/>
        <w:jc w:val="center"/>
        <w:rPr>
          <w:b/>
          <w:sz w:val="28"/>
          <w:szCs w:val="28"/>
        </w:rPr>
      </w:pPr>
    </w:p>
    <w:p w:rsidR="00D3492A" w:rsidRDefault="00D3492A" w:rsidP="00D3492A">
      <w:pPr>
        <w:spacing w:line="276" w:lineRule="auto"/>
        <w:jc w:val="center"/>
        <w:rPr>
          <w:b/>
          <w:sz w:val="28"/>
          <w:szCs w:val="28"/>
        </w:rPr>
      </w:pPr>
    </w:p>
    <w:p w:rsidR="00D3492A" w:rsidRDefault="00D3492A" w:rsidP="00D3492A">
      <w:pPr>
        <w:spacing w:line="276" w:lineRule="auto"/>
        <w:jc w:val="center"/>
        <w:rPr>
          <w:b/>
          <w:sz w:val="28"/>
          <w:szCs w:val="28"/>
        </w:rPr>
      </w:pPr>
    </w:p>
    <w:p w:rsidR="00D3492A" w:rsidRDefault="00D3492A" w:rsidP="00D3492A">
      <w:pPr>
        <w:spacing w:line="276" w:lineRule="auto"/>
        <w:jc w:val="center"/>
        <w:rPr>
          <w:b/>
          <w:sz w:val="28"/>
          <w:szCs w:val="28"/>
        </w:rPr>
      </w:pPr>
    </w:p>
    <w:p w:rsidR="00D3492A" w:rsidRPr="00D3492A" w:rsidRDefault="00D3492A" w:rsidP="00D3492A">
      <w:pPr>
        <w:spacing w:line="276" w:lineRule="auto"/>
        <w:jc w:val="center"/>
        <w:rPr>
          <w:b/>
          <w:sz w:val="28"/>
          <w:szCs w:val="28"/>
        </w:rPr>
      </w:pPr>
      <w:r w:rsidRPr="00D3492A">
        <w:rPr>
          <w:b/>
          <w:sz w:val="28"/>
          <w:szCs w:val="28"/>
        </w:rPr>
        <w:t>Рекомендуемая литература</w:t>
      </w:r>
    </w:p>
    <w:p w:rsidR="00D3492A" w:rsidRPr="00D3492A" w:rsidRDefault="00D3492A" w:rsidP="00D3492A">
      <w:pPr>
        <w:pStyle w:val="ae"/>
        <w:numPr>
          <w:ilvl w:val="0"/>
          <w:numId w:val="22"/>
        </w:numPr>
        <w:spacing w:line="276" w:lineRule="auto"/>
      </w:pPr>
      <w:r w:rsidRPr="00D3492A">
        <w:t>Введение в математическое моделирование: Учебное пособие</w:t>
      </w:r>
      <w:proofErr w:type="gramStart"/>
      <w:r w:rsidRPr="00D3492A">
        <w:t>/ П</w:t>
      </w:r>
      <w:proofErr w:type="gramEnd"/>
      <w:r w:rsidRPr="00D3492A">
        <w:t xml:space="preserve">од ред. П. В. Трусова. – М.: Логос, 2015. 440 </w:t>
      </w:r>
      <w:proofErr w:type="spellStart"/>
      <w:r w:rsidRPr="00D3492A">
        <w:t>c</w:t>
      </w:r>
      <w:proofErr w:type="spellEnd"/>
      <w:r w:rsidRPr="00D3492A">
        <w:t xml:space="preserve">. </w:t>
      </w:r>
    </w:p>
    <w:p w:rsidR="00D3492A" w:rsidRPr="00D3492A" w:rsidRDefault="00D3492A" w:rsidP="00D3492A">
      <w:pPr>
        <w:pStyle w:val="ae"/>
        <w:numPr>
          <w:ilvl w:val="0"/>
          <w:numId w:val="22"/>
        </w:numPr>
        <w:spacing w:line="276" w:lineRule="auto"/>
      </w:pPr>
      <w:proofErr w:type="spellStart"/>
      <w:r w:rsidRPr="00D3492A">
        <w:rPr>
          <w:color w:val="440506"/>
        </w:rPr>
        <w:t>Тарасевич</w:t>
      </w:r>
      <w:proofErr w:type="spellEnd"/>
      <w:r w:rsidRPr="00D3492A">
        <w:rPr>
          <w:color w:val="440506"/>
        </w:rPr>
        <w:t xml:space="preserve">, Ю.Ю. Математическое и компьютерное моделирование. Вводный курс: Учебное пособие / Ю.Ю. </w:t>
      </w:r>
      <w:proofErr w:type="spellStart"/>
      <w:r w:rsidRPr="00D3492A">
        <w:rPr>
          <w:color w:val="440506"/>
        </w:rPr>
        <w:t>Тарасевич</w:t>
      </w:r>
      <w:proofErr w:type="spellEnd"/>
      <w:r w:rsidRPr="00D3492A">
        <w:rPr>
          <w:color w:val="440506"/>
        </w:rPr>
        <w:t xml:space="preserve">. - М.: ЛИБРОКОМ, 2013. - 152 </w:t>
      </w:r>
      <w:proofErr w:type="spellStart"/>
      <w:r w:rsidRPr="00D3492A">
        <w:rPr>
          <w:color w:val="440506"/>
        </w:rPr>
        <w:t>c</w:t>
      </w:r>
      <w:proofErr w:type="spellEnd"/>
      <w:r w:rsidRPr="00D3492A">
        <w:rPr>
          <w:color w:val="440506"/>
        </w:rPr>
        <w:t>.</w:t>
      </w:r>
    </w:p>
    <w:p w:rsidR="00D3492A" w:rsidRPr="00D3492A" w:rsidRDefault="00D3492A" w:rsidP="00D3492A">
      <w:pPr>
        <w:pStyle w:val="ae"/>
        <w:numPr>
          <w:ilvl w:val="0"/>
          <w:numId w:val="22"/>
        </w:numPr>
        <w:spacing w:line="276" w:lineRule="auto"/>
      </w:pPr>
      <w:r w:rsidRPr="00D3492A">
        <w:t xml:space="preserve"> </w:t>
      </w:r>
      <w:proofErr w:type="spellStart"/>
      <w:r w:rsidRPr="00D3492A">
        <w:t>Бенькович</w:t>
      </w:r>
      <w:proofErr w:type="spellEnd"/>
      <w:r w:rsidRPr="00D3492A">
        <w:t xml:space="preserve"> Е.С. Практическое моделирование. – М.: Наука, 1999. 365 </w:t>
      </w:r>
      <w:proofErr w:type="gramStart"/>
      <w:r w:rsidRPr="00D3492A">
        <w:t>с</w:t>
      </w:r>
      <w:proofErr w:type="gramEnd"/>
      <w:r w:rsidRPr="00D3492A">
        <w:t>.</w:t>
      </w:r>
    </w:p>
    <w:p w:rsidR="00D3492A" w:rsidRPr="00D3492A" w:rsidRDefault="00D3492A" w:rsidP="00D3492A">
      <w:pPr>
        <w:pStyle w:val="ae"/>
        <w:numPr>
          <w:ilvl w:val="0"/>
          <w:numId w:val="22"/>
        </w:numPr>
        <w:spacing w:line="276" w:lineRule="auto"/>
      </w:pPr>
      <w:proofErr w:type="spellStart"/>
      <w:r w:rsidRPr="00D3492A">
        <w:t>Горстко</w:t>
      </w:r>
      <w:proofErr w:type="spellEnd"/>
      <w:r w:rsidRPr="00D3492A">
        <w:t xml:space="preserve"> А.Б.Познакомьтесь с математическим моделированием. – М.: Знание, 1991. 156 </w:t>
      </w:r>
      <w:proofErr w:type="spellStart"/>
      <w:r w:rsidRPr="00D3492A">
        <w:t>c</w:t>
      </w:r>
      <w:proofErr w:type="spellEnd"/>
      <w:r w:rsidRPr="00D3492A">
        <w:t xml:space="preserve">. </w:t>
      </w:r>
    </w:p>
    <w:p w:rsidR="00D3492A" w:rsidRPr="00D3492A" w:rsidRDefault="00D3492A" w:rsidP="00D3492A">
      <w:pPr>
        <w:pStyle w:val="ae"/>
        <w:numPr>
          <w:ilvl w:val="0"/>
          <w:numId w:val="22"/>
        </w:numPr>
        <w:spacing w:line="276" w:lineRule="auto"/>
      </w:pPr>
      <w:proofErr w:type="gramStart"/>
      <w:r w:rsidRPr="00D3492A">
        <w:t>Самарский</w:t>
      </w:r>
      <w:proofErr w:type="gramEnd"/>
      <w:r w:rsidRPr="00D3492A">
        <w:t xml:space="preserve"> А.А.Математическое моделирование. – М.: ФИЗМАТЛИТ, 2002. 347 с. </w:t>
      </w:r>
    </w:p>
    <w:p w:rsidR="00D3492A" w:rsidRPr="00E117C9" w:rsidRDefault="00D3492A" w:rsidP="00D3492A">
      <w:pPr>
        <w:jc w:val="center"/>
        <w:rPr>
          <w:sz w:val="20"/>
          <w:szCs w:val="20"/>
        </w:rPr>
      </w:pPr>
    </w:p>
    <w:p w:rsidR="002340F8" w:rsidRPr="00D3492A" w:rsidRDefault="002340F8"/>
    <w:p w:rsidR="002340F8" w:rsidRPr="00D3492A" w:rsidRDefault="002340F8"/>
    <w:p w:rsidR="002340F8" w:rsidRPr="00D3492A" w:rsidRDefault="002340F8"/>
    <w:p w:rsidR="002340F8" w:rsidRPr="00D3492A" w:rsidRDefault="002340F8"/>
    <w:p w:rsidR="002340F8" w:rsidRPr="00D3492A" w:rsidRDefault="002340F8"/>
    <w:p w:rsidR="002340F8" w:rsidRPr="00D3492A" w:rsidRDefault="002340F8"/>
    <w:p w:rsidR="002340F8" w:rsidRPr="00D3492A" w:rsidRDefault="002340F8"/>
    <w:p w:rsidR="002340F8" w:rsidRPr="00D3492A" w:rsidRDefault="002340F8"/>
    <w:p w:rsidR="002340F8" w:rsidRPr="00D3492A" w:rsidRDefault="002340F8"/>
    <w:p w:rsidR="002340F8" w:rsidRPr="00D3492A" w:rsidRDefault="002340F8"/>
    <w:p w:rsidR="002340F8" w:rsidRPr="00D3492A" w:rsidRDefault="002340F8"/>
    <w:p w:rsidR="002340F8" w:rsidRPr="00D3492A" w:rsidRDefault="002340F8"/>
    <w:p w:rsidR="002340F8" w:rsidRDefault="002340F8"/>
    <w:p w:rsidR="002340F8" w:rsidRDefault="002340F8"/>
    <w:p w:rsidR="002340F8" w:rsidRDefault="002340F8"/>
    <w:p w:rsidR="002340F8" w:rsidRDefault="002340F8"/>
    <w:p w:rsidR="002340F8" w:rsidRDefault="002340F8"/>
    <w:p w:rsidR="002340F8" w:rsidRDefault="002340F8"/>
    <w:p w:rsidR="002340F8" w:rsidRDefault="002340F8"/>
    <w:p w:rsidR="002340F8" w:rsidRDefault="002340F8"/>
    <w:p w:rsidR="002340F8" w:rsidRDefault="002340F8"/>
    <w:p w:rsidR="002340F8" w:rsidRDefault="002340F8"/>
    <w:p w:rsidR="002340F8" w:rsidRDefault="002340F8"/>
    <w:p w:rsidR="002340F8" w:rsidRPr="002340F8" w:rsidRDefault="002340F8"/>
    <w:sectPr w:rsidR="002340F8" w:rsidRPr="002340F8" w:rsidSect="008E57E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0F8" w:rsidRDefault="002340F8" w:rsidP="002340F8">
      <w:r>
        <w:separator/>
      </w:r>
    </w:p>
  </w:endnote>
  <w:endnote w:type="continuationSeparator" w:id="0">
    <w:p w:rsidR="002340F8" w:rsidRDefault="002340F8" w:rsidP="002340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4812749"/>
      <w:docPartObj>
        <w:docPartGallery w:val="Page Numbers (Bottom of Page)"/>
        <w:docPartUnique/>
      </w:docPartObj>
    </w:sdtPr>
    <w:sdtContent>
      <w:p w:rsidR="002340F8" w:rsidRDefault="002340F8">
        <w:pPr>
          <w:pStyle w:val="ab"/>
          <w:jc w:val="center"/>
        </w:pPr>
        <w:fldSimple w:instr=" PAGE   \* MERGEFORMAT ">
          <w:r w:rsidR="00D3492A">
            <w:rPr>
              <w:noProof/>
            </w:rPr>
            <w:t>2</w:t>
          </w:r>
        </w:fldSimple>
      </w:p>
    </w:sdtContent>
  </w:sdt>
  <w:p w:rsidR="002340F8" w:rsidRDefault="002340F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0F8" w:rsidRDefault="002340F8" w:rsidP="002340F8">
      <w:r>
        <w:separator/>
      </w:r>
    </w:p>
  </w:footnote>
  <w:footnote w:type="continuationSeparator" w:id="0">
    <w:p w:rsidR="002340F8" w:rsidRDefault="002340F8" w:rsidP="002340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E7358"/>
    <w:multiLevelType w:val="multilevel"/>
    <w:tmpl w:val="93BE6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7824995"/>
    <w:multiLevelType w:val="multilevel"/>
    <w:tmpl w:val="36C21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7E92567"/>
    <w:multiLevelType w:val="hybridMultilevel"/>
    <w:tmpl w:val="5644E568"/>
    <w:lvl w:ilvl="0" w:tplc="04190001">
      <w:start w:val="1"/>
      <w:numFmt w:val="bullet"/>
      <w:lvlText w:val=""/>
      <w:lvlJc w:val="left"/>
      <w:pPr>
        <w:ind w:left="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3">
    <w:nsid w:val="0B9E64CC"/>
    <w:multiLevelType w:val="multilevel"/>
    <w:tmpl w:val="7C706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1F754A9"/>
    <w:multiLevelType w:val="multilevel"/>
    <w:tmpl w:val="00063A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NewRomanPSMT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NewRomanPSMT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NewRomanPSMT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NewRomanPSMT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NewRomanPSMT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NewRomanPSMT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NewRomanPSMT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NewRomanPSMT" w:hint="default"/>
      </w:rPr>
    </w:lvl>
  </w:abstractNum>
  <w:abstractNum w:abstractNumId="5">
    <w:nsid w:val="175E2078"/>
    <w:multiLevelType w:val="hybridMultilevel"/>
    <w:tmpl w:val="80D4D0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8965B37"/>
    <w:multiLevelType w:val="hybridMultilevel"/>
    <w:tmpl w:val="0E48429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DF1559D"/>
    <w:multiLevelType w:val="hybridMultilevel"/>
    <w:tmpl w:val="D5AEF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AA4108"/>
    <w:multiLevelType w:val="multilevel"/>
    <w:tmpl w:val="1076C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23D1175"/>
    <w:multiLevelType w:val="multilevel"/>
    <w:tmpl w:val="D17AD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B206964"/>
    <w:multiLevelType w:val="multilevel"/>
    <w:tmpl w:val="BB7C1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CC476CF"/>
    <w:multiLevelType w:val="hybridMultilevel"/>
    <w:tmpl w:val="94504ADE"/>
    <w:lvl w:ilvl="0" w:tplc="3BD4A5B4">
      <w:start w:val="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9E51853"/>
    <w:multiLevelType w:val="hybridMultilevel"/>
    <w:tmpl w:val="4F12B95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A5435A1"/>
    <w:multiLevelType w:val="hybridMultilevel"/>
    <w:tmpl w:val="276A8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632180"/>
    <w:multiLevelType w:val="hybridMultilevel"/>
    <w:tmpl w:val="9804742C"/>
    <w:lvl w:ilvl="0" w:tplc="1B6E8B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3DE38F4"/>
    <w:multiLevelType w:val="hybridMultilevel"/>
    <w:tmpl w:val="288E3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016B7D"/>
    <w:multiLevelType w:val="hybridMultilevel"/>
    <w:tmpl w:val="B86222F2"/>
    <w:lvl w:ilvl="0" w:tplc="E2F80558">
      <w:start w:val="1"/>
      <w:numFmt w:val="decimal"/>
      <w:lvlText w:val="7.%1."/>
      <w:lvlJc w:val="left"/>
      <w:pPr>
        <w:tabs>
          <w:tab w:val="num" w:pos="1400"/>
        </w:tabs>
        <w:ind w:left="0" w:firstLine="680"/>
      </w:pPr>
      <w:rPr>
        <w:rFonts w:hint="default"/>
        <w:b w:val="0"/>
        <w:i w:val="0"/>
      </w:rPr>
    </w:lvl>
    <w:lvl w:ilvl="1" w:tplc="31FE520E">
      <w:start w:val="1"/>
      <w:numFmt w:val="upperRoman"/>
      <w:pStyle w:val="1"/>
      <w:lvlText w:val="%2."/>
      <w:lvlJc w:val="left"/>
      <w:pPr>
        <w:tabs>
          <w:tab w:val="num" w:pos="720"/>
        </w:tabs>
        <w:ind w:left="0" w:firstLine="0"/>
      </w:pPr>
      <w:rPr>
        <w:rFonts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>
    <w:nsid w:val="60F74173"/>
    <w:multiLevelType w:val="multilevel"/>
    <w:tmpl w:val="38323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616F21BC"/>
    <w:multiLevelType w:val="multilevel"/>
    <w:tmpl w:val="C3E0E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629069A6"/>
    <w:multiLevelType w:val="hybridMultilevel"/>
    <w:tmpl w:val="C0667E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761547B"/>
    <w:multiLevelType w:val="hybridMultilevel"/>
    <w:tmpl w:val="87240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495038"/>
    <w:multiLevelType w:val="multilevel"/>
    <w:tmpl w:val="61F0A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E6D2231"/>
    <w:multiLevelType w:val="multilevel"/>
    <w:tmpl w:val="EA9E5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7126179A"/>
    <w:multiLevelType w:val="hybridMultilevel"/>
    <w:tmpl w:val="6DDAA93E"/>
    <w:lvl w:ilvl="0" w:tplc="FAB0D546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54B1028"/>
    <w:multiLevelType w:val="multilevel"/>
    <w:tmpl w:val="184A42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7"/>
  </w:num>
  <w:num w:numId="3">
    <w:abstractNumId w:val="4"/>
  </w:num>
  <w:num w:numId="4">
    <w:abstractNumId w:val="24"/>
  </w:num>
  <w:num w:numId="5">
    <w:abstractNumId w:val="23"/>
  </w:num>
  <w:num w:numId="6">
    <w:abstractNumId w:val="11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20"/>
  </w:num>
  <w:num w:numId="19">
    <w:abstractNumId w:val="13"/>
  </w:num>
  <w:num w:numId="20">
    <w:abstractNumId w:val="2"/>
  </w:num>
  <w:num w:numId="21">
    <w:abstractNumId w:val="6"/>
  </w:num>
  <w:num w:numId="22">
    <w:abstractNumId w:val="14"/>
  </w:num>
  <w:num w:numId="23">
    <w:abstractNumId w:val="12"/>
  </w:num>
  <w:num w:numId="24">
    <w:abstractNumId w:val="19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40F8"/>
    <w:rsid w:val="000D2A7B"/>
    <w:rsid w:val="000E369A"/>
    <w:rsid w:val="002340F8"/>
    <w:rsid w:val="00424AC2"/>
    <w:rsid w:val="00666061"/>
    <w:rsid w:val="00874AF7"/>
    <w:rsid w:val="008D1D91"/>
    <w:rsid w:val="008E57EA"/>
    <w:rsid w:val="009001F1"/>
    <w:rsid w:val="00D3492A"/>
    <w:rsid w:val="00E57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06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66061"/>
    <w:pPr>
      <w:keepNext/>
      <w:numPr>
        <w:ilvl w:val="1"/>
        <w:numId w:val="1"/>
      </w:numPr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66606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660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6061"/>
    <w:rPr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666061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666061"/>
    <w:rPr>
      <w:rFonts w:ascii="Arial" w:hAnsi="Arial" w:cs="Arial"/>
      <w:b/>
      <w:bCs/>
      <w:sz w:val="26"/>
      <w:szCs w:val="26"/>
    </w:rPr>
  </w:style>
  <w:style w:type="paragraph" w:styleId="a3">
    <w:name w:val="caption"/>
    <w:basedOn w:val="a"/>
    <w:next w:val="a"/>
    <w:qFormat/>
    <w:rsid w:val="00666061"/>
    <w:pPr>
      <w:autoSpaceDE w:val="0"/>
      <w:autoSpaceDN w:val="0"/>
      <w:spacing w:before="120"/>
    </w:pPr>
    <w:rPr>
      <w:sz w:val="28"/>
      <w:szCs w:val="28"/>
    </w:rPr>
  </w:style>
  <w:style w:type="paragraph" w:styleId="a4">
    <w:name w:val="Title"/>
    <w:basedOn w:val="a"/>
    <w:link w:val="a5"/>
    <w:qFormat/>
    <w:rsid w:val="00666061"/>
    <w:pPr>
      <w:jc w:val="center"/>
    </w:pPr>
    <w:rPr>
      <w:sz w:val="32"/>
    </w:rPr>
  </w:style>
  <w:style w:type="character" w:customStyle="1" w:styleId="a5">
    <w:name w:val="Название Знак"/>
    <w:basedOn w:val="a0"/>
    <w:link w:val="a4"/>
    <w:rsid w:val="00666061"/>
    <w:rPr>
      <w:sz w:val="32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340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40F8"/>
    <w:rPr>
      <w:rFonts w:ascii="Tahoma" w:hAnsi="Tahoma" w:cs="Tahoma"/>
      <w:sz w:val="16"/>
      <w:szCs w:val="16"/>
    </w:rPr>
  </w:style>
  <w:style w:type="character" w:styleId="a8">
    <w:name w:val="Hyperlink"/>
    <w:uiPriority w:val="99"/>
    <w:rsid w:val="002340F8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2340F8"/>
    <w:pPr>
      <w:tabs>
        <w:tab w:val="right" w:leader="dot" w:pos="9356"/>
      </w:tabs>
      <w:spacing w:before="240" w:after="120"/>
      <w:ind w:firstLine="340"/>
    </w:pPr>
    <w:rPr>
      <w:rFonts w:ascii="Calibri" w:hAnsi="Calibri"/>
      <w:b/>
      <w:bCs/>
      <w:noProof/>
      <w:sz w:val="28"/>
      <w:szCs w:val="28"/>
    </w:rPr>
  </w:style>
  <w:style w:type="paragraph" w:styleId="21">
    <w:name w:val="toc 2"/>
    <w:basedOn w:val="a"/>
    <w:next w:val="a"/>
    <w:autoRedefine/>
    <w:uiPriority w:val="39"/>
    <w:rsid w:val="002340F8"/>
    <w:pPr>
      <w:tabs>
        <w:tab w:val="right" w:leader="dot" w:pos="9356"/>
      </w:tabs>
      <w:spacing w:before="120"/>
      <w:ind w:left="284" w:firstLine="84"/>
    </w:pPr>
    <w:rPr>
      <w:rFonts w:ascii="Calibri" w:hAnsi="Calibri"/>
      <w:i/>
      <w:iCs/>
      <w:sz w:val="20"/>
      <w:szCs w:val="20"/>
    </w:rPr>
  </w:style>
  <w:style w:type="paragraph" w:styleId="a9">
    <w:name w:val="header"/>
    <w:basedOn w:val="a"/>
    <w:link w:val="aa"/>
    <w:uiPriority w:val="99"/>
    <w:semiHidden/>
    <w:unhideWhenUsed/>
    <w:rsid w:val="002340F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340F8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2340F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340F8"/>
    <w:rPr>
      <w:sz w:val="24"/>
      <w:szCs w:val="24"/>
    </w:rPr>
  </w:style>
  <w:style w:type="paragraph" w:styleId="ad">
    <w:name w:val="Normal (Web)"/>
    <w:basedOn w:val="a"/>
    <w:uiPriority w:val="99"/>
    <w:rsid w:val="002340F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2340F8"/>
    <w:rPr>
      <w:rFonts w:cs="Times New Roman"/>
    </w:rPr>
  </w:style>
  <w:style w:type="paragraph" w:customStyle="1" w:styleId="c5">
    <w:name w:val="c5"/>
    <w:basedOn w:val="a"/>
    <w:rsid w:val="002340F8"/>
    <w:pPr>
      <w:spacing w:before="100" w:beforeAutospacing="1" w:after="100" w:afterAutospacing="1"/>
    </w:pPr>
  </w:style>
  <w:style w:type="paragraph" w:styleId="ae">
    <w:name w:val="List Paragraph"/>
    <w:basedOn w:val="a"/>
    <w:uiPriority w:val="34"/>
    <w:qFormat/>
    <w:rsid w:val="002340F8"/>
    <w:pPr>
      <w:ind w:left="720"/>
      <w:contextualSpacing/>
    </w:pPr>
  </w:style>
  <w:style w:type="paragraph" w:styleId="af">
    <w:name w:val="No Spacing"/>
    <w:uiPriority w:val="1"/>
    <w:qFormat/>
    <w:rsid w:val="00D3492A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2560</Words>
  <Characters>14594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2020-05-14T00:34:00Z</dcterms:created>
  <dcterms:modified xsi:type="dcterms:W3CDTF">2020-05-14T00:55:00Z</dcterms:modified>
</cp:coreProperties>
</file>