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6E" w:rsidRPr="000C2EB7" w:rsidRDefault="002578F5" w:rsidP="00744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EB7">
        <w:rPr>
          <w:rFonts w:ascii="Times New Roman" w:hAnsi="Times New Roman" w:cs="Times New Roman"/>
          <w:b/>
          <w:sz w:val="28"/>
          <w:szCs w:val="28"/>
        </w:rPr>
        <w:t>Элективный курс</w:t>
      </w:r>
    </w:p>
    <w:p w:rsidR="00AE6510" w:rsidRPr="000C2EB7" w:rsidRDefault="00E27AB1" w:rsidP="00AE6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«Проблемные задания</w:t>
      </w:r>
      <w:r w:rsidR="00AE6510" w:rsidRPr="000C2EB7">
        <w:rPr>
          <w:rFonts w:ascii="Times New Roman" w:hAnsi="Times New Roman" w:cs="Times New Roman"/>
          <w:b/>
          <w:sz w:val="28"/>
          <w:szCs w:val="28"/>
        </w:rPr>
        <w:t>. Алгоритм решения»</w:t>
      </w:r>
    </w:p>
    <w:p w:rsidR="000C2EB7" w:rsidRPr="000C2EB7" w:rsidRDefault="000C2EB7" w:rsidP="00AE6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EB7">
        <w:rPr>
          <w:rFonts w:ascii="Times New Roman" w:hAnsi="Times New Roman" w:cs="Times New Roman"/>
          <w:b/>
          <w:sz w:val="28"/>
          <w:szCs w:val="28"/>
        </w:rPr>
        <w:t>Учитель географии Демидова Светлана Анатольевна</w:t>
      </w:r>
    </w:p>
    <w:p w:rsidR="00AE6510" w:rsidRPr="000C2EB7" w:rsidRDefault="00AE6510">
      <w:pPr>
        <w:rPr>
          <w:rFonts w:ascii="Times New Roman" w:hAnsi="Times New Roman" w:cs="Times New Roman"/>
          <w:b/>
          <w:sz w:val="28"/>
          <w:szCs w:val="28"/>
        </w:rPr>
      </w:pPr>
    </w:p>
    <w:p w:rsidR="002578F5" w:rsidRPr="000C2EB7" w:rsidRDefault="002578F5" w:rsidP="00AE6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EB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578F5" w:rsidRPr="006A1BB0" w:rsidRDefault="002578F5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лучше всего подготовиться к экзамену по географии? Для этого необходимо знать примерную структуру экзаменационных вариантов заданий прошлых лет, особенности отдельных частей и примеры заданий, которые могут быть предложены в каждой из частей экзаменационной работы. А дальше – тренировка, тренировка и еще раз тренировка! Именно с этой целью</w:t>
      </w:r>
      <w:r w:rsidR="00AE6510">
        <w:rPr>
          <w:rFonts w:ascii="Times New Roman" w:hAnsi="Times New Roman" w:cs="Times New Roman"/>
          <w:sz w:val="28"/>
          <w:szCs w:val="28"/>
        </w:rPr>
        <w:t xml:space="preserve"> предлагаю выпускникам кур</w:t>
      </w:r>
      <w:r w:rsidR="00E27AB1">
        <w:rPr>
          <w:rFonts w:ascii="Times New Roman" w:hAnsi="Times New Roman" w:cs="Times New Roman"/>
          <w:sz w:val="28"/>
          <w:szCs w:val="28"/>
        </w:rPr>
        <w:t>с по выбору «Проблемные задания</w:t>
      </w:r>
      <w:r w:rsidR="00AE6510">
        <w:rPr>
          <w:rFonts w:ascii="Times New Roman" w:hAnsi="Times New Roman" w:cs="Times New Roman"/>
          <w:sz w:val="28"/>
          <w:szCs w:val="28"/>
        </w:rPr>
        <w:t>. Алгоритм решения».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BB0" w:rsidRDefault="006A1BB0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 курса раскрываются вопросы не только заключительного курса экономической и социальной  географии, но также объясняются сложные вопросы предыдущих курсов. Рассматривается материал начального курса гео</w:t>
      </w:r>
      <w:r w:rsidR="005012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рафии</w:t>
      </w:r>
      <w:r w:rsidR="00501277">
        <w:rPr>
          <w:rFonts w:ascii="Times New Roman" w:hAnsi="Times New Roman" w:cs="Times New Roman"/>
          <w:sz w:val="28"/>
          <w:szCs w:val="28"/>
        </w:rPr>
        <w:t>, географии материков, океанов и отдельных стран, физической и экономической географии России, а также материал по экономической и социальной географии мира.</w:t>
      </w:r>
    </w:p>
    <w:p w:rsidR="00501277" w:rsidRDefault="00501277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успешной сдачи экзамена учащиеся повторяют, как</w:t>
      </w:r>
    </w:p>
    <w:p w:rsidR="00501277" w:rsidRDefault="00501277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на плане и карте расстояния, направления, высоты точек, географические координаты, местоположение географических объектов, места важнейших социально-экономических и политических событий;</w:t>
      </w:r>
    </w:p>
    <w:p w:rsidR="00501277" w:rsidRDefault="00501277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выделять и описывать существенные признаки географических объектов и явлений;</w:t>
      </w:r>
    </w:p>
    <w:p w:rsidR="00501277" w:rsidRDefault="00501277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-получать из разных источников, рассчитывать, оценивать и </w:t>
      </w:r>
      <w:r w:rsidR="006210B3">
        <w:rPr>
          <w:rFonts w:ascii="Times New Roman" w:hAnsi="Times New Roman" w:cs="Times New Roman"/>
          <w:sz w:val="28"/>
          <w:szCs w:val="28"/>
        </w:rPr>
        <w:t>представлять в разной форме географическую информацию;</w:t>
      </w:r>
    </w:p>
    <w:p w:rsidR="006210B3" w:rsidRDefault="006210B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комплексную географическую характеристику разных территорий – от материка до района;</w:t>
      </w:r>
    </w:p>
    <w:p w:rsidR="006210B3" w:rsidRDefault="006210B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практические задачи на основе географической информации;</w:t>
      </w:r>
    </w:p>
    <w:p w:rsidR="006210B3" w:rsidRDefault="006210B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-быть компетентным в области рационального природопользования и сохранения окружающей среды;</w:t>
      </w:r>
    </w:p>
    <w:p w:rsidR="006210B3" w:rsidRDefault="006210B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-пользоваться показаниями простейших приборов и инструментов (компасом, барометром, термометром, гидрографом и др.) и их показаниями для определения состояния окружающей среды, комфортных и дискомфортных ее характеристик для жизни человека и способов адаптации к тем или иным ее условиям.</w:t>
      </w:r>
    </w:p>
    <w:p w:rsidR="006210B3" w:rsidRDefault="006210B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основных географических умений повторяется система географических з</w:t>
      </w:r>
      <w:r w:rsidR="007575C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аний:</w:t>
      </w:r>
    </w:p>
    <w:p w:rsidR="006210B3" w:rsidRDefault="006210B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географические понятия и термины</w:t>
      </w:r>
      <w:r w:rsidR="007575C3">
        <w:rPr>
          <w:rFonts w:ascii="Times New Roman" w:hAnsi="Times New Roman" w:cs="Times New Roman"/>
          <w:sz w:val="28"/>
          <w:szCs w:val="28"/>
        </w:rPr>
        <w:t>;</w:t>
      </w:r>
    </w:p>
    <w:p w:rsidR="007575C3" w:rsidRDefault="007575C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-традиционные и новые методы в географии (картографический, статистический, сравнительный, полевых исследований, исторический и др.);</w:t>
      </w:r>
    </w:p>
    <w:p w:rsidR="007575C3" w:rsidRDefault="007575C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-закономерности размещения и взаимосвязи компонентов природы, населения, отраслей хозяйства;</w:t>
      </w:r>
    </w:p>
    <w:p w:rsidR="007575C3" w:rsidRDefault="007575C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-географию России, отдельных стран и регионов мира;</w:t>
      </w:r>
    </w:p>
    <w:p w:rsidR="007575C3" w:rsidRDefault="007575C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взаимодействии природы и человечества в окружающей среде и региональном природопользовании, географических аспектах глобальных поблеем человечества.</w:t>
      </w:r>
    </w:p>
    <w:p w:rsidR="000C2EB7" w:rsidRPr="006A1BB0" w:rsidRDefault="000C2EB7" w:rsidP="000C2E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 предложенное содержание данного курса по выбору можно использовать как при подготов</w:t>
      </w:r>
      <w:r w:rsidR="00D20096">
        <w:rPr>
          <w:rFonts w:ascii="Times New Roman" w:hAnsi="Times New Roman" w:cs="Times New Roman"/>
          <w:sz w:val="28"/>
          <w:szCs w:val="28"/>
        </w:rPr>
        <w:t xml:space="preserve">ке к ГИА, так и  к ЕГЭ. Однако </w:t>
      </w:r>
      <w:r>
        <w:rPr>
          <w:rFonts w:ascii="Times New Roman" w:hAnsi="Times New Roman" w:cs="Times New Roman"/>
          <w:sz w:val="28"/>
          <w:szCs w:val="28"/>
        </w:rPr>
        <w:t>необходимо учитывать  специфику тестов.</w:t>
      </w:r>
    </w:p>
    <w:p w:rsidR="000C2EB7" w:rsidRDefault="007575C3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Совместная работа с учащимися рассчитана на 68</w:t>
      </w:r>
      <w:r w:rsidR="00CC28B2">
        <w:rPr>
          <w:rFonts w:ascii="Times New Roman" w:hAnsi="Times New Roman" w:cs="Times New Roman"/>
          <w:sz w:val="28"/>
          <w:szCs w:val="28"/>
        </w:rPr>
        <w:t>часов, 15.00-17.00</w:t>
      </w:r>
      <w:r w:rsidR="000C2EB7">
        <w:rPr>
          <w:rFonts w:ascii="Times New Roman" w:hAnsi="Times New Roman" w:cs="Times New Roman"/>
          <w:sz w:val="28"/>
          <w:szCs w:val="28"/>
        </w:rPr>
        <w:t xml:space="preserve">, выпускники 11 классов - </w:t>
      </w:r>
      <w:r w:rsidR="000865DA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0C2EB7">
        <w:rPr>
          <w:rFonts w:ascii="Times New Roman" w:hAnsi="Times New Roman" w:cs="Times New Roman"/>
          <w:sz w:val="28"/>
          <w:szCs w:val="28"/>
        </w:rPr>
        <w:t>15.00-17.00</w:t>
      </w:r>
      <w:r w:rsidR="00CC28B2">
        <w:rPr>
          <w:rFonts w:ascii="Times New Roman" w:hAnsi="Times New Roman" w:cs="Times New Roman"/>
          <w:sz w:val="28"/>
          <w:szCs w:val="28"/>
        </w:rPr>
        <w:t>), из них 8 тренировочных и 4 диагностических работы в рамках  образовательного Всероссийского проекта «</w:t>
      </w:r>
      <w:proofErr w:type="spellStart"/>
      <w:r w:rsidR="00CC28B2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="00CC28B2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CC28B2">
        <w:rPr>
          <w:rFonts w:ascii="Times New Roman" w:hAnsi="Times New Roman" w:cs="Times New Roman"/>
          <w:sz w:val="28"/>
          <w:szCs w:val="28"/>
        </w:rPr>
        <w:t xml:space="preserve"> Для домашней подготовки учащимся предоставляется 21 вариант реальных экзаменационных тестов прошлого учебного года. Выделяются часы на разбор </w:t>
      </w:r>
      <w:r w:rsidR="000C2EB7">
        <w:rPr>
          <w:rFonts w:ascii="Times New Roman" w:hAnsi="Times New Roman" w:cs="Times New Roman"/>
          <w:sz w:val="28"/>
          <w:szCs w:val="28"/>
        </w:rPr>
        <w:t>тестов.</w:t>
      </w:r>
    </w:p>
    <w:p w:rsidR="00534CFC" w:rsidRPr="00E27AB1" w:rsidRDefault="00534CFC" w:rsidP="00E27AB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AB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492F3C" w:rsidTr="00492F3C">
        <w:tc>
          <w:tcPr>
            <w:tcW w:w="1242" w:type="dxa"/>
          </w:tcPr>
          <w:p w:rsidR="00492F3C" w:rsidRDefault="00492F3C" w:rsidP="00E2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недели</w:t>
            </w:r>
          </w:p>
        </w:tc>
        <w:tc>
          <w:tcPr>
            <w:tcW w:w="8329" w:type="dxa"/>
          </w:tcPr>
          <w:p w:rsidR="00492F3C" w:rsidRDefault="00E63046" w:rsidP="00E2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для пов</w:t>
            </w:r>
            <w:r w:rsidR="009A49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орения</w:t>
            </w:r>
          </w:p>
        </w:tc>
      </w:tr>
      <w:tr w:rsidR="00492F3C" w:rsidTr="00492F3C">
        <w:tc>
          <w:tcPr>
            <w:tcW w:w="1242" w:type="dxa"/>
          </w:tcPr>
          <w:p w:rsidR="00492F3C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492F3C" w:rsidRPr="009A4915" w:rsidRDefault="009A4915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915">
              <w:rPr>
                <w:rFonts w:ascii="Times New Roman" w:hAnsi="Times New Roman" w:cs="Times New Roman"/>
                <w:sz w:val="28"/>
                <w:szCs w:val="28"/>
              </w:rPr>
              <w:t>Географические   модели.   Географическая   карта,   план   местности.   Их основные параметры и элементы (масштаб, условные знаки,  способы картографического изображения, градусная сеть)</w:t>
            </w:r>
          </w:p>
        </w:tc>
      </w:tr>
      <w:tr w:rsidR="00492F3C" w:rsidRPr="00E27AB1" w:rsidTr="00492F3C">
        <w:tc>
          <w:tcPr>
            <w:tcW w:w="1242" w:type="dxa"/>
          </w:tcPr>
          <w:p w:rsidR="00492F3C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9" w:type="dxa"/>
          </w:tcPr>
          <w:p w:rsidR="009A4915" w:rsidRPr="00E27AB1" w:rsidRDefault="009A4915" w:rsidP="009A49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Земля как планета; современный облик планеты Земля.</w:t>
            </w:r>
          </w:p>
          <w:p w:rsidR="00492F3C" w:rsidRPr="00E27AB1" w:rsidRDefault="009A4915" w:rsidP="009A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Форма, размеры</w:t>
            </w:r>
            <w:r w:rsidRPr="00E27A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движение Земли. Соотношение суши и океана на Земле</w:t>
            </w:r>
          </w:p>
        </w:tc>
      </w:tr>
      <w:tr w:rsidR="00492F3C" w:rsidRPr="00E27AB1" w:rsidTr="00492F3C">
        <w:tc>
          <w:tcPr>
            <w:tcW w:w="1242" w:type="dxa"/>
          </w:tcPr>
          <w:p w:rsidR="00492F3C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329" w:type="dxa"/>
          </w:tcPr>
          <w:p w:rsidR="00492F3C" w:rsidRPr="00E27AB1" w:rsidRDefault="009A4915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Земная кора и литосфера. Состав и строение. Рельеф земной поверхности. Тектоника литосферных плит</w:t>
            </w:r>
          </w:p>
        </w:tc>
      </w:tr>
      <w:tr w:rsidR="009A4915" w:rsidRPr="00E27AB1" w:rsidTr="00492F3C">
        <w:tc>
          <w:tcPr>
            <w:tcW w:w="1242" w:type="dxa"/>
          </w:tcPr>
          <w:p w:rsidR="009A4915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9" w:type="dxa"/>
          </w:tcPr>
          <w:p w:rsidR="00744519" w:rsidRPr="00213C5A" w:rsidRDefault="00744519" w:rsidP="0042640C">
            <w:pPr>
              <w:shd w:val="clear" w:color="auto" w:fill="FFFFFF"/>
              <w:spacing w:line="19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915" w:rsidRDefault="009A4915" w:rsidP="0042640C">
            <w:pPr>
              <w:shd w:val="clear" w:color="auto" w:fill="FFFFFF"/>
              <w:spacing w:line="192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Гидросфера. Состав, строение гидросферы. Мировой океан и его части. Поверхностные и подземные воды суши. Ледники и многолетняя мерзлота</w:t>
            </w:r>
          </w:p>
          <w:p w:rsidR="00744519" w:rsidRPr="00744519" w:rsidRDefault="00744519" w:rsidP="0042640C">
            <w:pPr>
              <w:shd w:val="clear" w:color="auto" w:fill="FFFFFF"/>
              <w:spacing w:line="192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4915" w:rsidRPr="00E27AB1" w:rsidTr="00492F3C">
        <w:tc>
          <w:tcPr>
            <w:tcW w:w="1242" w:type="dxa"/>
          </w:tcPr>
          <w:p w:rsidR="009A4915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9" w:type="dxa"/>
          </w:tcPr>
          <w:p w:rsidR="009A4915" w:rsidRPr="00E27AB1" w:rsidRDefault="009A4915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Атмосфера. Состав, строение, циркуляция. Распределение тепла и влаги на Земле. Погода и климат</w:t>
            </w:r>
          </w:p>
        </w:tc>
      </w:tr>
      <w:tr w:rsidR="009A4915" w:rsidRPr="00E27AB1" w:rsidTr="00492F3C">
        <w:tc>
          <w:tcPr>
            <w:tcW w:w="1242" w:type="dxa"/>
          </w:tcPr>
          <w:p w:rsidR="009A4915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9" w:type="dxa"/>
          </w:tcPr>
          <w:p w:rsidR="009A4915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Биосфера. Разнообразие растений и животных. Почвенный покров. Почва как   особое    природное    образование,    условия    формирования    почв различного типа</w:t>
            </w:r>
          </w:p>
        </w:tc>
      </w:tr>
      <w:tr w:rsidR="009A4915" w:rsidRPr="00E27AB1" w:rsidTr="00492F3C">
        <w:tc>
          <w:tcPr>
            <w:tcW w:w="1242" w:type="dxa"/>
          </w:tcPr>
          <w:p w:rsidR="009A4915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9" w:type="dxa"/>
          </w:tcPr>
          <w:p w:rsidR="009A4915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Географическая   оболочка   Земли.   Широтная  зональность   и   высотная поясность,    цикличность    и    ритмичность    процессов.    Природные    и природно-антропогенные комплексы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Особенности природы материков и океанов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Географические  особенности  размещения населения.  Неравномерность размещения населения земного шара: основные черты и факторы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Динамика численности населения Земли. Концепция демографического перехода. Географические особенности воспроизводства населения мира. Постоянный   рост   населения   Земли,    его   причины   и   последствия. Демографическая политика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Половозрастной состав населения Городское   и  сельское   население   мира.   Урбанизация  как  всемирный процесс Городское   и  сельское   население   мира.   Урбанизация  как  всемирный процесс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Отраслевая    структура    хозяйства.     География     основных    отраслей производственной и непроизводственной сфер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Ведущие страны-экспортеры основных видов промышленной продукции. Факторы размещения производства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Ведущие   страны-экспортеры   основных   видов   сельскохозяйственной продукции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Основные международные магистрали и транспортные узлы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Природные ресурсы. Основные виды природных ресурсов, их размещение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29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Рациональное    и    нерациональное    природопользование.    Особенности воздействия на окружающую среду различных сфер и отраслей хозяйства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29" w:type="dxa"/>
          </w:tcPr>
          <w:p w:rsidR="005D7416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Многообразие стран мира. Основные типы стран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29" w:type="dxa"/>
          </w:tcPr>
          <w:p w:rsidR="005D7416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Особенности   природно-ресурсного   потенциала,   населения,   хозяйства, культуры крупных стран мира</w:t>
            </w:r>
          </w:p>
        </w:tc>
      </w:tr>
      <w:tr w:rsidR="005D7416" w:rsidRPr="00E27AB1" w:rsidTr="00492F3C">
        <w:tc>
          <w:tcPr>
            <w:tcW w:w="1242" w:type="dxa"/>
          </w:tcPr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D7416" w:rsidRPr="00E27AB1" w:rsidRDefault="005D7416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5D7416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географического положения России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329" w:type="dxa"/>
          </w:tcPr>
          <w:p w:rsidR="002D6157" w:rsidRPr="00E27AB1" w:rsidRDefault="002D6157" w:rsidP="00426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Административно-территориальное устройство России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29" w:type="dxa"/>
          </w:tcPr>
          <w:p w:rsidR="002D6157" w:rsidRPr="00E27AB1" w:rsidRDefault="00AA1DF2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Особенности геологического строения, распространение крупных форм рельефа России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29" w:type="dxa"/>
          </w:tcPr>
          <w:p w:rsidR="002D6157" w:rsidRPr="00E27AB1" w:rsidRDefault="00AA1DF2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Типы климата, факторы их формирования, климатические пояса России. Климат и хозяйственная деятельность людей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Внутренние воды и водные ресурсы,  особенности их размещения на территории России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Почвы и почвенные ресурсы, размещение основных типов почв России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Растительный  и  животный   мир  России.   Природные  зоны.   Высотная поясность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Население России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Особенности отраслевой и территориальной структуры хозяйства России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География отраслей промышленности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География сельского хозяйства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bCs/>
                <w:sz w:val="28"/>
                <w:szCs w:val="28"/>
              </w:rPr>
              <w:t>Регионы   России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Повторение наиболее сложных вопросов по теме.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Повторение наиболее сложных вопросов по теме.</w:t>
            </w:r>
          </w:p>
        </w:tc>
      </w:tr>
      <w:tr w:rsidR="002D6157" w:rsidRPr="00E27AB1" w:rsidTr="00492F3C">
        <w:tc>
          <w:tcPr>
            <w:tcW w:w="1242" w:type="dxa"/>
          </w:tcPr>
          <w:p w:rsidR="002D6157" w:rsidRPr="00E27AB1" w:rsidRDefault="002D6157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29" w:type="dxa"/>
          </w:tcPr>
          <w:p w:rsidR="002D6157" w:rsidRPr="00E27AB1" w:rsidRDefault="00E27AB1" w:rsidP="00AE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1">
              <w:rPr>
                <w:rFonts w:ascii="Times New Roman" w:hAnsi="Times New Roman" w:cs="Times New Roman"/>
                <w:sz w:val="28"/>
                <w:szCs w:val="28"/>
              </w:rPr>
              <w:t>Повторение наиболее сложных вопросов по теме.</w:t>
            </w:r>
          </w:p>
        </w:tc>
      </w:tr>
    </w:tbl>
    <w:p w:rsidR="00534CFC" w:rsidRPr="00E27AB1" w:rsidRDefault="00534CFC" w:rsidP="00AE651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AB1" w:rsidRPr="00AC73AF" w:rsidRDefault="00D20096" w:rsidP="00E27AB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3AF">
        <w:rPr>
          <w:rFonts w:ascii="Times New Roman" w:hAnsi="Times New Roman" w:cs="Times New Roman"/>
          <w:b/>
          <w:sz w:val="28"/>
          <w:szCs w:val="28"/>
        </w:rPr>
        <w:t>Учащиеся, выбравшие элек</w:t>
      </w:r>
      <w:r w:rsidR="00E27AB1" w:rsidRPr="00AC73AF">
        <w:rPr>
          <w:rFonts w:ascii="Times New Roman" w:hAnsi="Times New Roman" w:cs="Times New Roman"/>
          <w:b/>
          <w:sz w:val="28"/>
          <w:szCs w:val="28"/>
        </w:rPr>
        <w:t>тивный курс</w:t>
      </w:r>
    </w:p>
    <w:p w:rsidR="00E27AB1" w:rsidRPr="00AC73AF" w:rsidRDefault="00E27AB1" w:rsidP="00E27AB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3AF">
        <w:rPr>
          <w:rFonts w:ascii="Times New Roman" w:hAnsi="Times New Roman" w:cs="Times New Roman"/>
          <w:b/>
          <w:sz w:val="28"/>
          <w:szCs w:val="28"/>
        </w:rPr>
        <w:t>«Проблемные задания</w:t>
      </w:r>
      <w:r w:rsidR="00534CFC" w:rsidRPr="00AC73AF">
        <w:rPr>
          <w:rFonts w:ascii="Times New Roman" w:hAnsi="Times New Roman" w:cs="Times New Roman"/>
          <w:b/>
          <w:sz w:val="28"/>
          <w:szCs w:val="28"/>
        </w:rPr>
        <w:t>. Алгоритм решения»</w:t>
      </w:r>
    </w:p>
    <w:p w:rsidR="00D20096" w:rsidRPr="00AC73AF" w:rsidRDefault="000865DA" w:rsidP="00E27AB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3A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9B17DD" w:rsidRPr="00AC73AF">
        <w:rPr>
          <w:rFonts w:ascii="Times New Roman" w:hAnsi="Times New Roman" w:cs="Times New Roman"/>
          <w:b/>
          <w:sz w:val="28"/>
          <w:szCs w:val="28"/>
        </w:rPr>
        <w:t>5</w:t>
      </w:r>
      <w:r w:rsidRPr="00AC73AF">
        <w:rPr>
          <w:rFonts w:ascii="Times New Roman" w:hAnsi="Times New Roman" w:cs="Times New Roman"/>
          <w:b/>
          <w:sz w:val="28"/>
          <w:szCs w:val="28"/>
        </w:rPr>
        <w:t>-201</w:t>
      </w:r>
      <w:r w:rsidR="009B17DD" w:rsidRPr="00AC73AF">
        <w:rPr>
          <w:rFonts w:ascii="Times New Roman" w:hAnsi="Times New Roman" w:cs="Times New Roman"/>
          <w:b/>
          <w:sz w:val="28"/>
          <w:szCs w:val="28"/>
        </w:rPr>
        <w:t>6</w:t>
      </w:r>
      <w:r w:rsidR="00513C3F" w:rsidRPr="00AC73AF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p w:rsidR="00513C3F" w:rsidRPr="00AC73AF" w:rsidRDefault="00513C3F" w:rsidP="00AC73A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C73AF">
        <w:rPr>
          <w:rFonts w:ascii="Times New Roman" w:hAnsi="Times New Roman" w:cs="Times New Roman"/>
          <w:b/>
          <w:sz w:val="28"/>
          <w:szCs w:val="28"/>
        </w:rPr>
        <w:t>11 класс, ЕГЭ (вторник, 15.00 – 16.00</w:t>
      </w:r>
      <w:r w:rsidR="00AC73AF" w:rsidRPr="00AC73A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C73AF" w:rsidRPr="00AC73AF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AC73AF" w:rsidRPr="00AC73AF">
        <w:rPr>
          <w:rFonts w:ascii="Times New Roman" w:hAnsi="Times New Roman" w:cs="Times New Roman"/>
          <w:b/>
          <w:sz w:val="28"/>
          <w:szCs w:val="28"/>
        </w:rPr>
        <w:t>. № 13</w:t>
      </w:r>
      <w:r w:rsidRPr="00AC73AF">
        <w:rPr>
          <w:rFonts w:ascii="Times New Roman" w:hAnsi="Times New Roman" w:cs="Times New Roman"/>
          <w:b/>
          <w:sz w:val="28"/>
          <w:szCs w:val="28"/>
        </w:rPr>
        <w:t>)</w:t>
      </w:r>
    </w:p>
    <w:p w:rsidR="000865DA" w:rsidRPr="00513C3F" w:rsidRDefault="000865DA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73A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9B17DD" w:rsidRPr="00513C3F">
        <w:rPr>
          <w:rFonts w:ascii="Times New Roman" w:hAnsi="Times New Roman" w:cs="Times New Roman"/>
          <w:sz w:val="28"/>
          <w:szCs w:val="28"/>
        </w:rPr>
        <w:t>Грудцын</w:t>
      </w:r>
      <w:proofErr w:type="spellEnd"/>
      <w:r w:rsidR="009B17DD" w:rsidRPr="00513C3F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0865DA" w:rsidRPr="00513C3F" w:rsidRDefault="009B17DD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3C3F">
        <w:rPr>
          <w:rFonts w:ascii="Times New Roman" w:hAnsi="Times New Roman" w:cs="Times New Roman"/>
          <w:sz w:val="28"/>
          <w:szCs w:val="28"/>
        </w:rPr>
        <w:t>2 Зубарева Ксения</w:t>
      </w:r>
    </w:p>
    <w:p w:rsidR="009B17DD" w:rsidRPr="00513C3F" w:rsidRDefault="009B17DD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3C3F">
        <w:rPr>
          <w:rFonts w:ascii="Times New Roman" w:hAnsi="Times New Roman" w:cs="Times New Roman"/>
          <w:sz w:val="28"/>
          <w:szCs w:val="28"/>
        </w:rPr>
        <w:t xml:space="preserve">3 </w:t>
      </w:r>
      <w:r w:rsidR="00513C3F" w:rsidRPr="00513C3F">
        <w:rPr>
          <w:rFonts w:ascii="Times New Roman" w:hAnsi="Times New Roman" w:cs="Times New Roman"/>
          <w:sz w:val="28"/>
          <w:szCs w:val="28"/>
        </w:rPr>
        <w:t>Тимашев Антон</w:t>
      </w:r>
    </w:p>
    <w:p w:rsidR="00513C3F" w:rsidRP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3C3F">
        <w:rPr>
          <w:rFonts w:ascii="Times New Roman" w:hAnsi="Times New Roman" w:cs="Times New Roman"/>
          <w:sz w:val="28"/>
          <w:szCs w:val="28"/>
        </w:rPr>
        <w:t>4 Новикова Елизавета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3C3F">
        <w:rPr>
          <w:rFonts w:ascii="Times New Roman" w:hAnsi="Times New Roman" w:cs="Times New Roman"/>
          <w:sz w:val="28"/>
          <w:szCs w:val="28"/>
        </w:rPr>
        <w:t>5 Трусов Владимир</w:t>
      </w:r>
    </w:p>
    <w:p w:rsidR="00513C3F" w:rsidRPr="00AC73AF" w:rsidRDefault="00513C3F" w:rsidP="00AC73A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C73AF">
        <w:rPr>
          <w:rFonts w:ascii="Times New Roman" w:hAnsi="Times New Roman" w:cs="Times New Roman"/>
          <w:b/>
          <w:sz w:val="28"/>
          <w:szCs w:val="28"/>
        </w:rPr>
        <w:t>9 класс, ОГЭ (среда, 15.00 – 16.00</w:t>
      </w:r>
      <w:r w:rsidR="00AC73AF" w:rsidRPr="00AC73AF">
        <w:rPr>
          <w:rFonts w:ascii="Times New Roman" w:hAnsi="Times New Roman" w:cs="Times New Roman"/>
          <w:b/>
          <w:sz w:val="28"/>
          <w:szCs w:val="28"/>
        </w:rPr>
        <w:t>,</w:t>
      </w:r>
      <w:r w:rsidR="00AC73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73AF">
        <w:rPr>
          <w:rFonts w:ascii="Times New Roman" w:hAnsi="Times New Roman" w:cs="Times New Roman"/>
          <w:b/>
          <w:sz w:val="28"/>
          <w:szCs w:val="28"/>
        </w:rPr>
        <w:t>ка</w:t>
      </w:r>
      <w:r w:rsidR="00AC73AF" w:rsidRPr="00AC73AF">
        <w:rPr>
          <w:rFonts w:ascii="Times New Roman" w:hAnsi="Times New Roman" w:cs="Times New Roman"/>
          <w:b/>
          <w:sz w:val="28"/>
          <w:szCs w:val="28"/>
        </w:rPr>
        <w:t>б</w:t>
      </w:r>
      <w:proofErr w:type="spellEnd"/>
      <w:r w:rsidR="00AC73AF" w:rsidRPr="00AC73AF">
        <w:rPr>
          <w:rFonts w:ascii="Times New Roman" w:hAnsi="Times New Roman" w:cs="Times New Roman"/>
          <w:b/>
          <w:sz w:val="28"/>
          <w:szCs w:val="28"/>
        </w:rPr>
        <w:t>.</w:t>
      </w:r>
      <w:r w:rsidR="00AC73A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C73AF" w:rsidRPr="00AC73AF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AC73AF">
        <w:rPr>
          <w:rFonts w:ascii="Times New Roman" w:hAnsi="Times New Roman" w:cs="Times New Roman"/>
          <w:b/>
          <w:sz w:val="28"/>
          <w:szCs w:val="28"/>
        </w:rPr>
        <w:t>)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Колтунович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Пьянкова Ксения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Белова Юлия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Наркевич Полина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Ратьков Антон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Мальцев Никита</w:t>
      </w:r>
    </w:p>
    <w:p w:rsid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Епишин Егор</w:t>
      </w:r>
    </w:p>
    <w:p w:rsidR="00513C3F" w:rsidRPr="00513C3F" w:rsidRDefault="00513C3F" w:rsidP="00AC73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Шелест </w:t>
      </w:r>
      <w:r w:rsidR="00AC73AF">
        <w:rPr>
          <w:rFonts w:ascii="Times New Roman" w:hAnsi="Times New Roman" w:cs="Times New Roman"/>
          <w:sz w:val="28"/>
          <w:szCs w:val="28"/>
        </w:rPr>
        <w:t>Артем</w:t>
      </w:r>
    </w:p>
    <w:sectPr w:rsidR="00513C3F" w:rsidRPr="00513C3F" w:rsidSect="0075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78F5"/>
    <w:rsid w:val="00075CBC"/>
    <w:rsid w:val="000865DA"/>
    <w:rsid w:val="000C2EB7"/>
    <w:rsid w:val="00213C5A"/>
    <w:rsid w:val="002578F5"/>
    <w:rsid w:val="002D6157"/>
    <w:rsid w:val="004068E9"/>
    <w:rsid w:val="00492F3C"/>
    <w:rsid w:val="00501277"/>
    <w:rsid w:val="00513C3F"/>
    <w:rsid w:val="00534CFC"/>
    <w:rsid w:val="00561211"/>
    <w:rsid w:val="005D7416"/>
    <w:rsid w:val="006210B3"/>
    <w:rsid w:val="006A1BB0"/>
    <w:rsid w:val="00744519"/>
    <w:rsid w:val="0075046E"/>
    <w:rsid w:val="007575C3"/>
    <w:rsid w:val="007C256F"/>
    <w:rsid w:val="007E0F11"/>
    <w:rsid w:val="008829CC"/>
    <w:rsid w:val="009A4915"/>
    <w:rsid w:val="009B17DD"/>
    <w:rsid w:val="00A07386"/>
    <w:rsid w:val="00A54B98"/>
    <w:rsid w:val="00AA1DF2"/>
    <w:rsid w:val="00AC73AF"/>
    <w:rsid w:val="00AE6510"/>
    <w:rsid w:val="00CC28B2"/>
    <w:rsid w:val="00D20096"/>
    <w:rsid w:val="00D26EE9"/>
    <w:rsid w:val="00D408BE"/>
    <w:rsid w:val="00E27AB1"/>
    <w:rsid w:val="00E63046"/>
    <w:rsid w:val="00F9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16</cp:revision>
  <dcterms:created xsi:type="dcterms:W3CDTF">2013-11-06T03:23:00Z</dcterms:created>
  <dcterms:modified xsi:type="dcterms:W3CDTF">2015-10-30T07:08:00Z</dcterms:modified>
</cp:coreProperties>
</file>