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B0" w:rsidRPr="00DB04B0" w:rsidRDefault="00DB04B0" w:rsidP="00DB04B0">
      <w:pPr>
        <w:keepNext/>
        <w:keepLines/>
        <w:spacing w:line="240" w:lineRule="auto"/>
        <w:ind w:firstLine="0"/>
        <w:jc w:val="left"/>
        <w:outlineLvl w:val="0"/>
        <w:rPr>
          <w:rFonts w:eastAsia="Times New Roman" w:cs="Times New Roman"/>
          <w:b/>
          <w:bCs/>
          <w:sz w:val="26"/>
          <w:szCs w:val="26"/>
          <w:lang w:eastAsia="ru-RU"/>
        </w:rPr>
      </w:pPr>
      <w:bookmarkStart w:id="0" w:name="_GoBack"/>
      <w:bookmarkEnd w:id="0"/>
      <w:r w:rsidRPr="00DB04B0">
        <w:rPr>
          <w:rFonts w:eastAsia="Times New Roman" w:cs="Times New Roman"/>
          <w:b/>
          <w:bCs/>
          <w:sz w:val="26"/>
          <w:szCs w:val="26"/>
          <w:lang w:eastAsia="ru-RU"/>
        </w:rPr>
        <w:t>Инструкция для общественных наблюдателей при проведении ГИА в ППЭ</w:t>
      </w:r>
    </w:p>
    <w:p w:rsidR="00DB04B0" w:rsidRPr="00DB04B0" w:rsidRDefault="00DB04B0" w:rsidP="00DB04B0">
      <w:pPr>
        <w:tabs>
          <w:tab w:val="left" w:pos="6096"/>
        </w:tabs>
        <w:spacing w:line="240" w:lineRule="auto"/>
        <w:contextualSpacing/>
        <w:rPr>
          <w:rFonts w:eastAsia="Calibri" w:cs="Times New Roman"/>
          <w:sz w:val="26"/>
          <w:szCs w:val="26"/>
        </w:rPr>
      </w:pPr>
    </w:p>
    <w:p w:rsidR="00DB04B0" w:rsidRPr="00DB04B0" w:rsidRDefault="00DB04B0" w:rsidP="00DB04B0">
      <w:pPr>
        <w:keepNext/>
        <w:keepLines/>
        <w:spacing w:line="240" w:lineRule="auto"/>
        <w:ind w:firstLine="0"/>
        <w:contextualSpacing/>
        <w:jc w:val="left"/>
        <w:outlineLvl w:val="1"/>
        <w:rPr>
          <w:rFonts w:eastAsia="Calibri" w:cs="Times New Roman"/>
          <w:b/>
          <w:sz w:val="26"/>
          <w:szCs w:val="26"/>
        </w:rPr>
      </w:pPr>
      <w:bookmarkStart w:id="1" w:name="_Toc26966727"/>
      <w:r w:rsidRPr="00DB04B0">
        <w:rPr>
          <w:rFonts w:eastAsia="Calibri" w:cs="Times New Roman"/>
          <w:b/>
          <w:sz w:val="26"/>
          <w:szCs w:val="26"/>
        </w:rPr>
        <w:t>Подготовка общественных наблюдателей. Права и обязанности</w:t>
      </w:r>
      <w:bookmarkEnd w:id="1"/>
    </w:p>
    <w:p w:rsidR="00DB04B0" w:rsidRPr="00DB04B0" w:rsidRDefault="00DB04B0" w:rsidP="00DB04B0">
      <w:pPr>
        <w:tabs>
          <w:tab w:val="left" w:pos="6096"/>
        </w:tabs>
        <w:spacing w:line="240" w:lineRule="auto"/>
        <w:contextualSpacing/>
        <w:rPr>
          <w:rFonts w:eastAsia="Calibri" w:cs="Times New Roman"/>
          <w:sz w:val="26"/>
          <w:szCs w:val="26"/>
        </w:rPr>
      </w:pP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Pr="00DB04B0">
        <w:rPr>
          <w:rFonts w:eastAsia="Calibri" w:cs="Times New Roman"/>
          <w:sz w:val="26"/>
          <w:szCs w:val="26"/>
        </w:rPr>
        <w:br/>
        <w:t>с Порядком аккредитации граждан и планирующих осуществлять общественное наблюдение при проведении ГИА в ППЭ.</w:t>
      </w:r>
    </w:p>
    <w:p w:rsidR="00DB04B0" w:rsidRPr="00DB04B0" w:rsidRDefault="00DB04B0" w:rsidP="00DB04B0">
      <w:pPr>
        <w:tabs>
          <w:tab w:val="left" w:pos="6096"/>
        </w:tabs>
        <w:spacing w:line="240" w:lineRule="auto"/>
        <w:contextualSpacing/>
        <w:rPr>
          <w:rFonts w:eastAsia="Calibri" w:cs="Times New Roman"/>
          <w:b/>
          <w:sz w:val="26"/>
          <w:szCs w:val="26"/>
        </w:rPr>
      </w:pPr>
      <w:r w:rsidRPr="00DB04B0">
        <w:rPr>
          <w:rFonts w:eastAsia="Calibri" w:cs="Times New Roman"/>
          <w:b/>
          <w:sz w:val="26"/>
          <w:szCs w:val="26"/>
        </w:rPr>
        <w:t>Подготовка к проведению ЕГЭ, ГВЭ</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 xml:space="preserve">Общественный наблюдатель в рамках подготовки к проведению ЕГЭ и ГВЭ знакомится со следующими нормативными правовыми актами и методическими документами </w:t>
      </w:r>
      <w:proofErr w:type="spellStart"/>
      <w:r w:rsidRPr="00DB04B0">
        <w:rPr>
          <w:rFonts w:eastAsia="Calibri" w:cs="Times New Roman"/>
          <w:sz w:val="26"/>
          <w:szCs w:val="26"/>
        </w:rPr>
        <w:t>Рособрнадзора</w:t>
      </w:r>
      <w:proofErr w:type="spellEnd"/>
      <w:r w:rsidRPr="00DB04B0">
        <w:rPr>
          <w:rFonts w:eastAsia="Calibri" w:cs="Times New Roman"/>
          <w:sz w:val="26"/>
          <w:szCs w:val="26"/>
        </w:rPr>
        <w:t>:</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sz w:val="26"/>
          <w:szCs w:val="26"/>
          <w:lang w:eastAsia="ru-RU"/>
        </w:rPr>
        <w:t>Порядком ГИА;</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sz w:val="26"/>
          <w:szCs w:val="26"/>
          <w:lang w:eastAsia="ru-RU"/>
        </w:rPr>
        <w:t>методическими рекомендациями по организации систем видеонаблюдения при проведении ГИА в 2020 году;</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sz w:val="26"/>
          <w:szCs w:val="26"/>
          <w:lang w:eastAsia="ru-RU"/>
        </w:rPr>
        <w:t>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DB04B0" w:rsidRPr="00DB04B0" w:rsidRDefault="00DB04B0" w:rsidP="00DB04B0">
      <w:pPr>
        <w:spacing w:line="240" w:lineRule="auto"/>
        <w:rPr>
          <w:rFonts w:eastAsia="Times New Roman" w:cs="Times New Roman"/>
          <w:sz w:val="26"/>
          <w:szCs w:val="26"/>
          <w:lang w:eastAsia="ru-RU"/>
        </w:rPr>
      </w:pPr>
      <w:r w:rsidRPr="00DB04B0">
        <w:rPr>
          <w:rFonts w:eastAsia="Calibri"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b/>
          <w:sz w:val="26"/>
          <w:szCs w:val="26"/>
        </w:rPr>
        <w:t>Общественным наблюдателям предоставляется право</w:t>
      </w:r>
      <w:r w:rsidRPr="00DB04B0">
        <w:rPr>
          <w:rFonts w:eastAsia="Calibri" w:cs="Times New Roman"/>
          <w:sz w:val="26"/>
          <w:szCs w:val="26"/>
        </w:rPr>
        <w:t>:</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присутствовать на всех этапах проведения экзаменов;</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свободно перемещаться по ППЭ (при этом в аудитории может находиться только один общественный наблюдатель);</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 xml:space="preserve">направлять информацию о нарушениях Порядка ГИА, выявленных при проведении экзаменов, в федеральные органы исполнительной власти, в том числе в </w:t>
      </w:r>
      <w:proofErr w:type="spellStart"/>
      <w:r w:rsidRPr="00DB04B0">
        <w:rPr>
          <w:rFonts w:eastAsia="Calibri" w:cs="Times New Roman"/>
          <w:sz w:val="26"/>
          <w:szCs w:val="26"/>
        </w:rPr>
        <w:t>Рособрнадзор</w:t>
      </w:r>
      <w:proofErr w:type="spellEnd"/>
      <w:r w:rsidRPr="00DB04B0">
        <w:rPr>
          <w:rFonts w:eastAsia="Calibri" w:cs="Times New Roman"/>
          <w:sz w:val="26"/>
          <w:szCs w:val="26"/>
        </w:rPr>
        <w:t>, ОИВ, ГЭК, органы местного самоуправления, осуществляющие управление в сфере образования;</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 xml:space="preserve">оставлять в месте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w:t>
      </w:r>
      <w:proofErr w:type="spellStart"/>
      <w:r w:rsidRPr="00DB04B0">
        <w:rPr>
          <w:rFonts w:eastAsia="Calibri" w:cs="Times New Roman"/>
          <w:sz w:val="26"/>
          <w:szCs w:val="26"/>
        </w:rPr>
        <w:t>Рособрнадзора</w:t>
      </w:r>
      <w:proofErr w:type="spellEnd"/>
      <w:r w:rsidRPr="00DB04B0">
        <w:rPr>
          <w:rFonts w:eastAsia="Calibri" w:cs="Times New Roman"/>
          <w:sz w:val="26"/>
          <w:szCs w:val="26"/>
        </w:rPr>
        <w:t xml:space="preserve">, а также иных лиц, определенных </w:t>
      </w:r>
      <w:proofErr w:type="spellStart"/>
      <w:r w:rsidRPr="00DB04B0">
        <w:rPr>
          <w:rFonts w:eastAsia="Calibri" w:cs="Times New Roman"/>
          <w:sz w:val="26"/>
          <w:szCs w:val="26"/>
        </w:rPr>
        <w:t>Рособрнадзором</w:t>
      </w:r>
      <w:proofErr w:type="spellEnd"/>
      <w:r w:rsidRPr="00DB04B0">
        <w:rPr>
          <w:rFonts w:eastAsia="Calibri"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расположенном в помещении для руководителя ППЭ, свои личные вещи;</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находиться в помещении для общественных наблюдателей, расположенном в ППЭ;</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присутствовать при печати экзаменационных материалов на бумажные носители в аудитории;</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lastRenderedPageBreak/>
        <w:t>присутствовать при составлении членом ГЭК акта об удалении с экзамена лиц, допустивших нарушение Порядка ГИА, в Штабе ППЭ.</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участвовать в проверке, организованной членом ГЭК в целях проверки изложенных в апелляции о нарушении Порядка ГИА сведений, в случае подачи такой апелляции участником экзамена.</w:t>
      </w:r>
    </w:p>
    <w:p w:rsidR="00DB04B0" w:rsidRPr="00DB04B0" w:rsidRDefault="00DB04B0" w:rsidP="00DB04B0">
      <w:pPr>
        <w:tabs>
          <w:tab w:val="left" w:pos="6096"/>
        </w:tabs>
        <w:spacing w:line="240" w:lineRule="auto"/>
        <w:contextualSpacing/>
        <w:rPr>
          <w:rFonts w:eastAsia="Calibri" w:cs="Times New Roman"/>
          <w:b/>
          <w:sz w:val="26"/>
          <w:szCs w:val="26"/>
        </w:rPr>
      </w:pPr>
      <w:r w:rsidRPr="00DB04B0">
        <w:rPr>
          <w:rFonts w:eastAsia="Calibri" w:cs="Times New Roman"/>
          <w:b/>
          <w:sz w:val="26"/>
          <w:szCs w:val="26"/>
        </w:rPr>
        <w:t xml:space="preserve">Общественный наблюдатель обязан соблюдать Порядок ГИА. </w:t>
      </w:r>
    </w:p>
    <w:p w:rsidR="00DB04B0" w:rsidRPr="00DB04B0" w:rsidRDefault="00DB04B0" w:rsidP="00DB04B0">
      <w:pPr>
        <w:tabs>
          <w:tab w:val="left" w:pos="6096"/>
        </w:tabs>
        <w:spacing w:line="240" w:lineRule="auto"/>
        <w:contextualSpacing/>
        <w:rPr>
          <w:rFonts w:ascii="Calibri" w:eastAsia="Calibri" w:hAnsi="Calibri" w:cs="Times New Roman"/>
          <w:sz w:val="22"/>
        </w:rPr>
      </w:pPr>
      <w:r w:rsidRPr="00DB04B0">
        <w:rPr>
          <w:rFonts w:eastAsia="Calibri" w:cs="Times New Roman"/>
          <w:sz w:val="26"/>
          <w:szCs w:val="26"/>
        </w:rPr>
        <w:t>В день проведения экзаменов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r w:rsidRPr="00DB04B0">
        <w:rPr>
          <w:rFonts w:ascii="Calibri" w:eastAsia="Calibri" w:hAnsi="Calibri" w:cs="Times New Roman"/>
          <w:sz w:val="22"/>
        </w:rPr>
        <w:t xml:space="preserve"> </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 xml:space="preserve">В случае присутствия </w:t>
      </w:r>
      <w:proofErr w:type="gramStart"/>
      <w:r w:rsidRPr="00DB04B0">
        <w:rPr>
          <w:rFonts w:eastAsia="Calibri" w:cs="Times New Roman"/>
          <w:sz w:val="26"/>
          <w:szCs w:val="26"/>
        </w:rPr>
        <w:t>в  ППЭ</w:t>
      </w:r>
      <w:proofErr w:type="gramEnd"/>
      <w:r w:rsidRPr="00DB04B0">
        <w:rPr>
          <w:rFonts w:eastAsia="Calibri" w:cs="Times New Roman"/>
          <w:sz w:val="26"/>
          <w:szCs w:val="26"/>
        </w:rPr>
        <w:t xml:space="preserve">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Общественный наблюдатель находится в ППЭ не менее 50% времени, установленного единым расписанием проведения ЕГЭ, ГВЭ по соответствующему учебному предмету.</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 xml:space="preserve">В день проведения </w:t>
      </w:r>
      <w:proofErr w:type="gramStart"/>
      <w:r w:rsidRPr="00DB04B0">
        <w:rPr>
          <w:rFonts w:eastAsia="Calibri" w:cs="Times New Roman"/>
          <w:sz w:val="26"/>
          <w:szCs w:val="26"/>
        </w:rPr>
        <w:t>экзамена  в</w:t>
      </w:r>
      <w:proofErr w:type="gramEnd"/>
      <w:r w:rsidRPr="00DB04B0">
        <w:rPr>
          <w:rFonts w:eastAsia="Calibri" w:cs="Times New Roman"/>
          <w:sz w:val="26"/>
          <w:szCs w:val="26"/>
        </w:rPr>
        <w:t xml:space="preserve"> ППЭ общественному наблюдателю запрещается: </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 xml:space="preserve">а) пользоваться средствами связи за пределами Штаба ППЭ; </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б) использовать средства связи не по служебной необходимости в Штабе ППЭ;</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в)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г) вмешивается в работу руководителя ППЭ, организаторов, членов ГЭК, иных работников ППЭ (при выполнении ими своих обязанностей), а также участников экзаменов (при выполнении экзаменационной работы).</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За нарушение Порядка ГИА общественный наблюдатель удаляется из ППЭ членами ГЭК.</w:t>
      </w:r>
    </w:p>
    <w:p w:rsidR="00DB04B0" w:rsidRPr="00DB04B0" w:rsidRDefault="00DB04B0" w:rsidP="00DB04B0">
      <w:pPr>
        <w:tabs>
          <w:tab w:val="left" w:pos="6096"/>
        </w:tabs>
        <w:spacing w:line="240" w:lineRule="auto"/>
        <w:contextualSpacing/>
        <w:rPr>
          <w:rFonts w:eastAsia="Calibri" w:cs="Times New Roman"/>
          <w:sz w:val="26"/>
          <w:szCs w:val="26"/>
        </w:rPr>
      </w:pPr>
    </w:p>
    <w:p w:rsidR="00DB04B0" w:rsidRPr="00DB04B0" w:rsidRDefault="00DB04B0" w:rsidP="00DB04B0">
      <w:pPr>
        <w:keepNext/>
        <w:keepLines/>
        <w:spacing w:line="240" w:lineRule="auto"/>
        <w:ind w:left="357" w:firstLine="0"/>
        <w:contextualSpacing/>
        <w:jc w:val="left"/>
        <w:outlineLvl w:val="1"/>
        <w:rPr>
          <w:rFonts w:eastAsia="Calibri" w:cs="Times New Roman"/>
          <w:b/>
          <w:sz w:val="26"/>
          <w:szCs w:val="26"/>
        </w:rPr>
      </w:pPr>
      <w:bookmarkStart w:id="2" w:name="_Toc26966728"/>
      <w:r w:rsidRPr="00DB04B0">
        <w:rPr>
          <w:rFonts w:eastAsia="Calibri" w:cs="Times New Roman"/>
          <w:b/>
          <w:sz w:val="26"/>
          <w:szCs w:val="26"/>
        </w:rPr>
        <w:t>Действия общественных наблюдателей в день проведения экзаменов в ППЭ</w:t>
      </w:r>
      <w:bookmarkEnd w:id="2"/>
    </w:p>
    <w:p w:rsidR="00DB04B0" w:rsidRPr="00DB04B0" w:rsidRDefault="00DB04B0" w:rsidP="00DB04B0">
      <w:pPr>
        <w:tabs>
          <w:tab w:val="left" w:pos="6096"/>
        </w:tabs>
        <w:spacing w:line="240" w:lineRule="auto"/>
        <w:contextualSpacing/>
        <w:rPr>
          <w:rFonts w:ascii="Calibri" w:eastAsia="Calibri" w:hAnsi="Calibri" w:cs="Times New Roman"/>
          <w:sz w:val="22"/>
        </w:rPr>
      </w:pPr>
    </w:p>
    <w:p w:rsidR="00DB04B0" w:rsidRPr="00DB04B0" w:rsidRDefault="00DB04B0" w:rsidP="00DB04B0">
      <w:pPr>
        <w:tabs>
          <w:tab w:val="left" w:pos="6096"/>
        </w:tabs>
        <w:spacing w:line="240" w:lineRule="auto"/>
        <w:contextualSpacing/>
        <w:rPr>
          <w:rFonts w:eastAsia="Calibri" w:cs="Times New Roman"/>
          <w:b/>
          <w:sz w:val="26"/>
          <w:szCs w:val="26"/>
        </w:rPr>
      </w:pPr>
      <w:r w:rsidRPr="00DB04B0">
        <w:rPr>
          <w:rFonts w:eastAsia="Calibri" w:cs="Times New Roman"/>
          <w:b/>
          <w:sz w:val="26"/>
          <w:szCs w:val="26"/>
        </w:rPr>
        <w:t>В день проведения экзаменов общественный наблюдатель:</w:t>
      </w:r>
    </w:p>
    <w:p w:rsidR="00DB04B0" w:rsidRPr="00DB04B0" w:rsidRDefault="00DB04B0" w:rsidP="00DB04B0">
      <w:pPr>
        <w:tabs>
          <w:tab w:val="left" w:pos="851"/>
        </w:tabs>
        <w:spacing w:line="240" w:lineRule="auto"/>
        <w:contextualSpacing/>
        <w:rPr>
          <w:rFonts w:eastAsia="Calibri" w:cs="Times New Roman"/>
          <w:sz w:val="26"/>
          <w:szCs w:val="26"/>
        </w:rPr>
      </w:pPr>
      <w:r w:rsidRPr="00DB04B0">
        <w:rPr>
          <w:rFonts w:eastAsia="Calibri" w:cs="Times New Roman"/>
          <w:sz w:val="26"/>
          <w:szCs w:val="26"/>
        </w:rPr>
        <w:t xml:space="preserve">не позднее чем за один час до начала проведения экзамена прибывает в ППЭ </w:t>
      </w:r>
      <w:r w:rsidRPr="00DB04B0">
        <w:rPr>
          <w:rFonts w:eastAsia="Calibri" w:cs="Times New Roman"/>
          <w:sz w:val="26"/>
          <w:szCs w:val="26"/>
        </w:rPr>
        <w:br/>
      </w:r>
      <w:proofErr w:type="gramStart"/>
      <w:r w:rsidRPr="00DB04B0">
        <w:rPr>
          <w:rFonts w:eastAsia="Calibri" w:cs="Times New Roman"/>
          <w:sz w:val="26"/>
          <w:szCs w:val="26"/>
        </w:rPr>
        <w:t>и  регистрируется</w:t>
      </w:r>
      <w:proofErr w:type="gramEnd"/>
      <w:r w:rsidRPr="00DB04B0">
        <w:rPr>
          <w:rFonts w:eastAsia="Calibri" w:cs="Times New Roman"/>
          <w:sz w:val="26"/>
          <w:szCs w:val="26"/>
        </w:rPr>
        <w:t xml:space="preserve"> у ответственного организатора вне аудитории, уполномоченного руководителем ППЭ; </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DB04B0" w:rsidRPr="00DB04B0" w:rsidRDefault="00DB04B0" w:rsidP="00DB04B0">
      <w:pPr>
        <w:tabs>
          <w:tab w:val="left" w:pos="851"/>
        </w:tabs>
        <w:spacing w:line="240" w:lineRule="auto"/>
        <w:contextualSpacing/>
        <w:rPr>
          <w:rFonts w:eastAsia="Calibri" w:cs="Times New Roman"/>
          <w:sz w:val="26"/>
          <w:szCs w:val="26"/>
        </w:rPr>
      </w:pPr>
      <w:r w:rsidRPr="00DB04B0">
        <w:rPr>
          <w:rFonts w:eastAsia="Calibri" w:cs="Times New Roman"/>
          <w:sz w:val="26"/>
          <w:szCs w:val="26"/>
        </w:rPr>
        <w:t xml:space="preserve">оставляет личные вещи в месте хранения личных вещей, организованном </w:t>
      </w:r>
      <w:r w:rsidRPr="00DB04B0">
        <w:rPr>
          <w:rFonts w:eastAsia="Calibri" w:cs="Times New Roman"/>
          <w:sz w:val="26"/>
          <w:szCs w:val="26"/>
        </w:rPr>
        <w:br/>
        <w:t>в Штабе ППЭ;</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до начала проведения экзамена получает у руководителя ППЭ форму ППЭ 18-МАШ «Акт общественного наблюдения за проведением ГИА в ППЭ»;</w:t>
      </w:r>
    </w:p>
    <w:p w:rsidR="00DB04B0" w:rsidRPr="00DB04B0" w:rsidRDefault="00DB04B0" w:rsidP="00DB04B0">
      <w:pPr>
        <w:tabs>
          <w:tab w:val="left" w:pos="851"/>
        </w:tabs>
        <w:spacing w:line="240" w:lineRule="auto"/>
        <w:contextualSpacing/>
        <w:rPr>
          <w:rFonts w:eastAsia="Calibri" w:cs="Times New Roman"/>
          <w:sz w:val="26"/>
          <w:szCs w:val="26"/>
        </w:rPr>
      </w:pPr>
      <w:r w:rsidRPr="00DB04B0">
        <w:rPr>
          <w:rFonts w:eastAsia="Calibri" w:cs="Times New Roman"/>
          <w:sz w:val="26"/>
          <w:szCs w:val="26"/>
        </w:rPr>
        <w:t>до начала проведения экзамена обсуждает с руководителем ППЭ и членами ГЭК порядок взаимодействия во время проведения экзамена и по его окончании;</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sz w:val="26"/>
          <w:szCs w:val="26"/>
          <w:lang w:eastAsia="ru-RU"/>
        </w:rPr>
        <w:t>по окончании экзамена заполняет форму ППЭ-18-МАШ «Акт общественного наблюдения за проведением ГИА в ППЭ» и передает ее руководителю ППЭ.</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 xml:space="preserve">При решении вопросов, связанных с проведением ЕГЭ, ГВЭ в ППЭ, общественный наблюдатель взаимодействует с: </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членами ГЭК;</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t>руководителем ППЭ;</w:t>
      </w:r>
    </w:p>
    <w:p w:rsidR="00DB04B0" w:rsidRPr="00DB04B0" w:rsidRDefault="00DB04B0" w:rsidP="00DB04B0">
      <w:pPr>
        <w:tabs>
          <w:tab w:val="left" w:pos="6096"/>
        </w:tabs>
        <w:spacing w:line="240" w:lineRule="auto"/>
        <w:contextualSpacing/>
        <w:rPr>
          <w:rFonts w:eastAsia="Calibri" w:cs="Times New Roman"/>
          <w:sz w:val="26"/>
          <w:szCs w:val="26"/>
        </w:rPr>
      </w:pPr>
      <w:r w:rsidRPr="00DB04B0">
        <w:rPr>
          <w:rFonts w:eastAsia="Calibri" w:cs="Times New Roman"/>
          <w:sz w:val="26"/>
          <w:szCs w:val="26"/>
        </w:rPr>
        <w:lastRenderedPageBreak/>
        <w:t xml:space="preserve">должностными лицами </w:t>
      </w:r>
      <w:proofErr w:type="spellStart"/>
      <w:r w:rsidRPr="00DB04B0">
        <w:rPr>
          <w:rFonts w:eastAsia="Calibri" w:cs="Times New Roman"/>
          <w:sz w:val="26"/>
          <w:szCs w:val="26"/>
        </w:rPr>
        <w:t>Рособрнадзора</w:t>
      </w:r>
      <w:proofErr w:type="spellEnd"/>
      <w:r w:rsidRPr="00DB04B0">
        <w:rPr>
          <w:rFonts w:ascii="Calibri" w:eastAsia="Calibri" w:hAnsi="Calibri" w:cs="Times New Roman"/>
          <w:sz w:val="22"/>
        </w:rPr>
        <w:t xml:space="preserve"> </w:t>
      </w:r>
      <w:r w:rsidRPr="00DB04B0">
        <w:rPr>
          <w:rFonts w:eastAsia="Calibri" w:cs="Times New Roman"/>
          <w:sz w:val="26"/>
          <w:szCs w:val="26"/>
        </w:rPr>
        <w:t xml:space="preserve">и лицами, определенными </w:t>
      </w:r>
      <w:proofErr w:type="spellStart"/>
      <w:r w:rsidRPr="00DB04B0">
        <w:rPr>
          <w:rFonts w:eastAsia="Calibri" w:cs="Times New Roman"/>
          <w:sz w:val="26"/>
          <w:szCs w:val="26"/>
        </w:rPr>
        <w:t>Рособрнадзором</w:t>
      </w:r>
      <w:proofErr w:type="spellEnd"/>
      <w:r w:rsidRPr="00DB04B0">
        <w:rPr>
          <w:rFonts w:eastAsia="Calibri" w:cs="Times New Roman"/>
          <w:sz w:val="26"/>
          <w:szCs w:val="26"/>
        </w:rPr>
        <w:t xml:space="preserve">, </w:t>
      </w:r>
      <w:r w:rsidRPr="00DB04B0">
        <w:rPr>
          <w:rFonts w:eastAsia="Calibri" w:cs="Times New Roman"/>
          <w:sz w:val="26"/>
          <w:szCs w:val="26"/>
        </w:rPr>
        <w:b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DB04B0" w:rsidRPr="00DB04B0" w:rsidRDefault="00DB04B0" w:rsidP="00DB04B0">
      <w:pPr>
        <w:tabs>
          <w:tab w:val="left" w:pos="6096"/>
        </w:tabs>
        <w:spacing w:line="240" w:lineRule="auto"/>
        <w:contextualSpacing/>
        <w:rPr>
          <w:rFonts w:eastAsia="Calibri" w:cs="Times New Roman"/>
          <w:sz w:val="26"/>
          <w:szCs w:val="26"/>
        </w:rPr>
      </w:pPr>
    </w:p>
    <w:p w:rsidR="00DB04B0" w:rsidRPr="00DB04B0" w:rsidRDefault="00DB04B0" w:rsidP="00DB04B0">
      <w:pPr>
        <w:keepNext/>
        <w:keepLines/>
        <w:spacing w:line="240" w:lineRule="auto"/>
        <w:ind w:firstLine="0"/>
        <w:contextualSpacing/>
        <w:jc w:val="left"/>
        <w:outlineLvl w:val="1"/>
        <w:rPr>
          <w:rFonts w:eastAsia="Calibri" w:cs="Times New Roman"/>
          <w:b/>
          <w:sz w:val="26"/>
          <w:szCs w:val="26"/>
        </w:rPr>
      </w:pPr>
      <w:bookmarkStart w:id="3" w:name="_Toc26966729"/>
      <w:r w:rsidRPr="00DB04B0">
        <w:rPr>
          <w:rFonts w:eastAsia="Calibri" w:cs="Times New Roman"/>
          <w:b/>
          <w:sz w:val="26"/>
          <w:szCs w:val="26"/>
        </w:rPr>
        <w:t>Проведение экзамена в ППЭ</w:t>
      </w:r>
      <w:bookmarkEnd w:id="3"/>
      <w:r w:rsidRPr="00DB04B0">
        <w:rPr>
          <w:rFonts w:eastAsia="Calibri" w:cs="Times New Roman"/>
          <w:b/>
          <w:sz w:val="26"/>
          <w:szCs w:val="26"/>
        </w:rPr>
        <w:t xml:space="preserve"> </w:t>
      </w:r>
    </w:p>
    <w:p w:rsidR="00DB04B0" w:rsidRPr="00DB04B0" w:rsidRDefault="00DB04B0" w:rsidP="00DB04B0">
      <w:pPr>
        <w:spacing w:line="240" w:lineRule="auto"/>
        <w:ind w:firstLine="0"/>
        <w:jc w:val="left"/>
        <w:rPr>
          <w:rFonts w:ascii="Calibri" w:eastAsia="Calibri" w:hAnsi="Calibri" w:cs="Times New Roman"/>
          <w:sz w:val="22"/>
        </w:rPr>
      </w:pPr>
    </w:p>
    <w:p w:rsidR="00DB04B0" w:rsidRPr="00DB04B0" w:rsidRDefault="00DB04B0" w:rsidP="00DB04B0">
      <w:pPr>
        <w:spacing w:line="240" w:lineRule="auto"/>
        <w:rPr>
          <w:rFonts w:eastAsia="Calibri" w:cs="Times New Roman"/>
          <w:b/>
          <w:sz w:val="26"/>
          <w:szCs w:val="26"/>
        </w:rPr>
      </w:pPr>
      <w:r w:rsidRPr="00DB04B0">
        <w:rPr>
          <w:rFonts w:eastAsia="Calibri" w:cs="Times New Roman"/>
          <w:b/>
          <w:sz w:val="26"/>
          <w:szCs w:val="26"/>
        </w:rPr>
        <w:t>До начала проведения экзамена (с 08:00 до 10.00 по местному времени) общественный наблюдатель должен обратить внимание на следующее:</w:t>
      </w:r>
    </w:p>
    <w:p w:rsidR="00DB04B0" w:rsidRPr="00DB04B0" w:rsidRDefault="00DB04B0" w:rsidP="00DB04B0">
      <w:pPr>
        <w:spacing w:line="240" w:lineRule="auto"/>
        <w:rPr>
          <w:rFonts w:eastAsia="Calibri" w:cs="Times New Roman"/>
          <w:b/>
          <w:sz w:val="26"/>
          <w:szCs w:val="26"/>
        </w:rPr>
      </w:pPr>
      <w:r w:rsidRPr="00DB04B0">
        <w:rPr>
          <w:rFonts w:eastAsia="Calibri" w:cs="Times New Roman"/>
          <w:b/>
          <w:sz w:val="26"/>
          <w:szCs w:val="26"/>
        </w:rPr>
        <w:t>1.</w:t>
      </w:r>
      <w:r w:rsidRPr="00DB04B0">
        <w:rPr>
          <w:rFonts w:eastAsia="Calibri" w:cs="Times New Roman"/>
          <w:sz w:val="26"/>
          <w:szCs w:val="26"/>
        </w:rPr>
        <w:t xml:space="preserve"> </w:t>
      </w:r>
      <w:r w:rsidRPr="00DB04B0">
        <w:rPr>
          <w:rFonts w:eastAsia="Calibri" w:cs="Times New Roman"/>
          <w:b/>
          <w:sz w:val="26"/>
          <w:szCs w:val="26"/>
        </w:rPr>
        <w:t xml:space="preserve">В здании (комплексе зданий), где расположен ППЭ, до входа в ППЭ выделены: </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 xml:space="preserve">а) места для хранения личных вещей участников экзаменов, организаторов, медицинских работников, технических специалистов и ассистентов, оказывающих необходимую техническую помощь участникам экзаменов с ограниченными возможностями здоровья, детям-инвалидам, инвалидам; </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б) помещение для представителей образовательных организаций, сопровождающих участников ГИА;</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в) помещение для аккредитованных представителей средств массовой информации.</w:t>
      </w:r>
    </w:p>
    <w:p w:rsidR="00DB04B0" w:rsidRPr="00DB04B0" w:rsidRDefault="00DB04B0" w:rsidP="00DB04B0">
      <w:pPr>
        <w:spacing w:line="240" w:lineRule="auto"/>
        <w:rPr>
          <w:rFonts w:eastAsia="Calibri" w:cs="Times New Roman"/>
          <w:b/>
          <w:sz w:val="26"/>
          <w:szCs w:val="26"/>
        </w:rPr>
      </w:pPr>
      <w:r w:rsidRPr="00DB04B0">
        <w:rPr>
          <w:rFonts w:eastAsia="Calibri" w:cs="Times New Roman"/>
          <w:b/>
          <w:sz w:val="26"/>
          <w:szCs w:val="26"/>
        </w:rPr>
        <w:t>2.</w:t>
      </w:r>
      <w:r w:rsidRPr="00DB04B0">
        <w:rPr>
          <w:rFonts w:eastAsia="Calibri" w:cs="Times New Roman"/>
          <w:sz w:val="26"/>
          <w:szCs w:val="26"/>
        </w:rPr>
        <w:t xml:space="preserve"> </w:t>
      </w:r>
      <w:r w:rsidRPr="00DB04B0">
        <w:rPr>
          <w:rFonts w:eastAsia="Calibri" w:cs="Times New Roman"/>
          <w:b/>
          <w:sz w:val="26"/>
          <w:szCs w:val="26"/>
        </w:rPr>
        <w:t>Организованы соответствующие помещения в ППЭ:</w:t>
      </w:r>
    </w:p>
    <w:p w:rsidR="00DB04B0" w:rsidRPr="00DB04B0" w:rsidRDefault="00DB04B0" w:rsidP="00DB04B0">
      <w:pPr>
        <w:spacing w:line="240" w:lineRule="auto"/>
        <w:rPr>
          <w:rFonts w:eastAsia="Calibri" w:cs="Times New Roman"/>
          <w:b/>
          <w:sz w:val="26"/>
          <w:szCs w:val="26"/>
        </w:rPr>
      </w:pPr>
      <w:r w:rsidRPr="00DB04B0">
        <w:rPr>
          <w:rFonts w:eastAsia="Calibri" w:cs="Times New Roman"/>
          <w:b/>
          <w:sz w:val="26"/>
          <w:szCs w:val="26"/>
        </w:rPr>
        <w:t xml:space="preserve">а) аудитории для участников экзаменов: </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в каждой аудитории присутствует не более 25 мест для участников экзаменов;</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 xml:space="preserve">для каждого участника экзамена выделено отдельное рабочее место (индивидуальный стол и стул); </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подготовлены функционирующие часы, находящиеся в поле зрения участников экзаменов;</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закрыты стенды, плакаты и иные материалы со справочно-познавательной информацией;</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подготовлены рабочие места для участников экзаменов, обозначенные заметным номером;</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подготовлены места для организаторов в аудитории и общественного наблюдателя;</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 xml:space="preserve">подготовлен стол, находящийся в зоне видимости камер видеонаблюдения, для осуществления раскладки ЭМ в процессе их печати в начале экзамена и </w:t>
      </w:r>
      <w:proofErr w:type="gramStart"/>
      <w:r w:rsidRPr="00DB04B0">
        <w:rPr>
          <w:rFonts w:eastAsia="Calibri" w:cs="Times New Roman"/>
          <w:sz w:val="26"/>
          <w:szCs w:val="26"/>
        </w:rPr>
        <w:t>раскладки</w:t>
      </w:r>
      <w:proofErr w:type="gramEnd"/>
      <w:r w:rsidRPr="00DB04B0">
        <w:rPr>
          <w:rFonts w:eastAsia="Calibri" w:cs="Times New Roman"/>
          <w:sz w:val="26"/>
          <w:szCs w:val="26"/>
        </w:rPr>
        <w:t xml:space="preserve"> и последующей упаковки ЭМ, собранных организаторами у участников экзаменов после окончания экзамена;</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DB04B0" w:rsidRPr="00DB04B0" w:rsidRDefault="00DB04B0" w:rsidP="00DB04B0">
      <w:pPr>
        <w:spacing w:line="240" w:lineRule="auto"/>
        <w:rPr>
          <w:rFonts w:eastAsia="Calibri" w:cs="Times New Roman"/>
          <w:sz w:val="26"/>
          <w:szCs w:val="26"/>
        </w:rPr>
      </w:pPr>
      <w:r w:rsidRPr="00DB04B0">
        <w:rPr>
          <w:rFonts w:eastAsia="Calibri" w:cs="Times New Roman"/>
          <w:b/>
          <w:sz w:val="26"/>
          <w:szCs w:val="26"/>
        </w:rPr>
        <w:t>Обратить особое внимание</w:t>
      </w:r>
      <w:r w:rsidRPr="00DB04B0">
        <w:rPr>
          <w:rFonts w:eastAsia="Calibri" w:cs="Times New Roman"/>
          <w:sz w:val="26"/>
          <w:szCs w:val="26"/>
        </w:rPr>
        <w:t xml:space="preserve"> на то, что 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w:t>
      </w:r>
      <w:proofErr w:type="gramStart"/>
      <w:r w:rsidRPr="00DB04B0">
        <w:rPr>
          <w:rFonts w:eastAsia="Calibri" w:cs="Times New Roman"/>
          <w:sz w:val="26"/>
          <w:szCs w:val="26"/>
        </w:rPr>
        <w:t>Интернет»  с</w:t>
      </w:r>
      <w:proofErr w:type="gramEnd"/>
      <w:r w:rsidRPr="00DB04B0">
        <w:rPr>
          <w:rFonts w:eastAsia="Calibri" w:cs="Times New Roman"/>
          <w:sz w:val="26"/>
          <w:szCs w:val="26"/>
        </w:rPr>
        <w:t xml:space="preserve">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lastRenderedPageBreak/>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аудитории, выделяемые для проведения ЕГЭ по иностранным языкам (раздел «</w:t>
      </w:r>
      <w:proofErr w:type="spellStart"/>
      <w:r w:rsidRPr="00DB04B0">
        <w:rPr>
          <w:rFonts w:eastAsia="Calibri" w:cs="Times New Roman"/>
          <w:sz w:val="26"/>
          <w:szCs w:val="26"/>
        </w:rPr>
        <w:t>Аудирование</w:t>
      </w:r>
      <w:proofErr w:type="spellEnd"/>
      <w:r w:rsidRPr="00DB04B0">
        <w:rPr>
          <w:rFonts w:eastAsia="Calibri" w:cs="Times New Roman"/>
          <w:sz w:val="26"/>
          <w:szCs w:val="26"/>
        </w:rPr>
        <w:t>»), оборудуются средствами воспроизведения аудиозаписей;</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DB04B0" w:rsidRPr="00DB04B0" w:rsidRDefault="00DB04B0" w:rsidP="00DB04B0">
      <w:pPr>
        <w:spacing w:line="240" w:lineRule="auto"/>
        <w:rPr>
          <w:rFonts w:eastAsia="Calibri" w:cs="Times New Roman"/>
          <w:b/>
          <w:sz w:val="26"/>
          <w:szCs w:val="26"/>
        </w:rPr>
      </w:pPr>
      <w:r w:rsidRPr="00DB04B0">
        <w:rPr>
          <w:rFonts w:eastAsia="Calibri" w:cs="Times New Roman"/>
          <w:b/>
          <w:sz w:val="26"/>
          <w:szCs w:val="26"/>
        </w:rPr>
        <w:t>б) Штаб ППЭ:</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 xml:space="preserve">должен быть оборудован: сейфом (или металлическим шкафом), находящийся в зоне видимости камер видеонаблюдения, для осуществления безопасного хранения ЭМ; средствами видеонаблюдения, позволяющими осуществлять видеозапись и трансляцию проведения экзаменов в сети «Интернет»;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 обеспечивается сканером. </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 xml:space="preserve">Организованы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DB04B0">
        <w:rPr>
          <w:rFonts w:eastAsia="Calibri" w:cs="Times New Roman"/>
          <w:sz w:val="26"/>
          <w:szCs w:val="26"/>
        </w:rPr>
        <w:t>Рособрнадзора</w:t>
      </w:r>
      <w:proofErr w:type="spellEnd"/>
      <w:r w:rsidRPr="00DB04B0">
        <w:rPr>
          <w:rFonts w:eastAsia="Calibri" w:cs="Times New Roman"/>
          <w:sz w:val="26"/>
          <w:szCs w:val="26"/>
        </w:rPr>
        <w:t xml:space="preserve">; иных лиц, определенных </w:t>
      </w:r>
      <w:proofErr w:type="spellStart"/>
      <w:r w:rsidRPr="00DB04B0">
        <w:rPr>
          <w:rFonts w:eastAsia="Calibri" w:cs="Times New Roman"/>
          <w:sz w:val="26"/>
          <w:szCs w:val="26"/>
        </w:rPr>
        <w:t>Рособрнадзором</w:t>
      </w:r>
      <w:proofErr w:type="spellEnd"/>
      <w:r w:rsidRPr="00DB04B0">
        <w:rPr>
          <w:rFonts w:eastAsia="Calibri"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 xml:space="preserve">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 ЭМ                 в Штабе ППЭ), а также для осуществления упаковки и запечатывания ЭМ членом ГЭК в целях передачи их в РЦОИ. </w:t>
      </w:r>
    </w:p>
    <w:p w:rsidR="00DB04B0" w:rsidRPr="00DB04B0" w:rsidRDefault="00DB04B0" w:rsidP="00DB04B0">
      <w:pPr>
        <w:spacing w:line="240" w:lineRule="auto"/>
        <w:rPr>
          <w:rFonts w:eastAsia="Calibri" w:cs="Times New Roman"/>
          <w:b/>
          <w:sz w:val="26"/>
          <w:szCs w:val="26"/>
        </w:rPr>
      </w:pPr>
      <w:r w:rsidRPr="00DB04B0">
        <w:rPr>
          <w:rFonts w:eastAsia="Calibri" w:cs="Times New Roman"/>
          <w:b/>
          <w:sz w:val="26"/>
          <w:szCs w:val="26"/>
        </w:rPr>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DB04B0" w:rsidRPr="00DB04B0" w:rsidRDefault="00DB04B0" w:rsidP="00DB04B0">
      <w:pPr>
        <w:spacing w:line="240" w:lineRule="auto"/>
        <w:rPr>
          <w:rFonts w:eastAsia="Calibri" w:cs="Times New Roman"/>
          <w:b/>
          <w:sz w:val="26"/>
          <w:szCs w:val="26"/>
        </w:rPr>
      </w:pPr>
      <w:r w:rsidRPr="00DB04B0">
        <w:rPr>
          <w:rFonts w:eastAsia="Calibri" w:cs="Times New Roman"/>
          <w:b/>
          <w:sz w:val="26"/>
          <w:szCs w:val="26"/>
        </w:rPr>
        <w:t>г) помещение для общественных наблюдателей, изолированное от аудиторий для проведения экзамена.</w:t>
      </w:r>
    </w:p>
    <w:p w:rsidR="00DB04B0" w:rsidRPr="00DB04B0" w:rsidRDefault="00DB04B0" w:rsidP="00DB04B0">
      <w:pPr>
        <w:spacing w:line="240" w:lineRule="auto"/>
        <w:rPr>
          <w:rFonts w:eastAsia="Calibri" w:cs="Times New Roman"/>
          <w:sz w:val="26"/>
          <w:szCs w:val="26"/>
        </w:rPr>
      </w:pPr>
      <w:r w:rsidRPr="00DB04B0">
        <w:rPr>
          <w:rFonts w:eastAsia="Calibri" w:cs="Times New Roman"/>
          <w:b/>
          <w:sz w:val="26"/>
          <w:szCs w:val="26"/>
        </w:rPr>
        <w:t>3.</w:t>
      </w:r>
      <w:r w:rsidRPr="00DB04B0">
        <w:rPr>
          <w:rFonts w:eastAsia="Calibri" w:cs="Times New Roman"/>
          <w:sz w:val="26"/>
          <w:szCs w:val="26"/>
        </w:rPr>
        <w:t xml:space="preserve"> </w:t>
      </w:r>
      <w:r w:rsidRPr="00DB04B0">
        <w:rPr>
          <w:rFonts w:eastAsia="Calibri" w:cs="Times New Roman"/>
          <w:b/>
          <w:sz w:val="26"/>
          <w:szCs w:val="26"/>
        </w:rPr>
        <w:t>Помещения, не использующиеся для проведения экзамена</w:t>
      </w:r>
      <w:r w:rsidRPr="00DB04B0">
        <w:rPr>
          <w:rFonts w:eastAsia="Calibri" w:cs="Times New Roman"/>
          <w:sz w:val="26"/>
          <w:szCs w:val="26"/>
        </w:rPr>
        <w:t xml:space="preserve">, в день проведения экзамена должны быть </w:t>
      </w:r>
      <w:r w:rsidRPr="00DB04B0">
        <w:rPr>
          <w:rFonts w:eastAsia="Calibri" w:cs="Times New Roman"/>
          <w:b/>
          <w:sz w:val="26"/>
          <w:szCs w:val="26"/>
        </w:rPr>
        <w:t>заперты и опечатаны</w:t>
      </w:r>
      <w:r w:rsidRPr="00DB04B0">
        <w:rPr>
          <w:rFonts w:eastAsia="Calibri" w:cs="Times New Roman"/>
          <w:sz w:val="26"/>
          <w:szCs w:val="26"/>
        </w:rPr>
        <w:t xml:space="preserve">. </w:t>
      </w:r>
    </w:p>
    <w:p w:rsidR="00DB04B0" w:rsidRPr="00DB04B0" w:rsidRDefault="00DB04B0" w:rsidP="00DB04B0">
      <w:pPr>
        <w:spacing w:line="240" w:lineRule="auto"/>
        <w:rPr>
          <w:rFonts w:eastAsia="Calibri" w:cs="Times New Roman"/>
          <w:sz w:val="26"/>
          <w:szCs w:val="26"/>
        </w:rPr>
      </w:pPr>
      <w:r w:rsidRPr="00DB04B0">
        <w:rPr>
          <w:rFonts w:eastAsia="Calibri" w:cs="Times New Roman"/>
          <w:b/>
          <w:sz w:val="26"/>
          <w:szCs w:val="26"/>
        </w:rPr>
        <w:lastRenderedPageBreak/>
        <w:t>4.</w:t>
      </w:r>
      <w:r w:rsidRPr="00DB04B0">
        <w:rPr>
          <w:rFonts w:eastAsia="Calibri" w:cs="Times New Roman"/>
          <w:sz w:val="26"/>
          <w:szCs w:val="26"/>
        </w:rPr>
        <w:t xml:space="preserve"> ППЭ должны быть оборудованы </w:t>
      </w:r>
      <w:r w:rsidRPr="00DB04B0">
        <w:rPr>
          <w:rFonts w:eastAsia="Calibri" w:cs="Times New Roman"/>
          <w:b/>
          <w:sz w:val="26"/>
          <w:szCs w:val="26"/>
        </w:rPr>
        <w:t>функционирующими стационарными и (или) переносными металлоискателями</w:t>
      </w:r>
      <w:r w:rsidRPr="00DB04B0">
        <w:rPr>
          <w:rFonts w:eastAsia="Calibri" w:cs="Times New Roman"/>
          <w:sz w:val="26"/>
          <w:szCs w:val="26"/>
        </w:rPr>
        <w:t>.</w:t>
      </w:r>
    </w:p>
    <w:p w:rsidR="00DB04B0" w:rsidRPr="00DB04B0" w:rsidRDefault="00DB04B0" w:rsidP="00DB04B0">
      <w:pPr>
        <w:spacing w:line="240" w:lineRule="auto"/>
        <w:rPr>
          <w:rFonts w:eastAsia="Calibri" w:cs="Times New Roman"/>
          <w:sz w:val="26"/>
          <w:szCs w:val="26"/>
        </w:rPr>
      </w:pPr>
      <w:r w:rsidRPr="00DB04B0">
        <w:rPr>
          <w:rFonts w:eastAsia="Calibri" w:cs="Times New Roman"/>
          <w:b/>
          <w:sz w:val="26"/>
          <w:szCs w:val="26"/>
        </w:rPr>
        <w:t>5.</w:t>
      </w:r>
      <w:r w:rsidRPr="00DB04B0">
        <w:rPr>
          <w:rFonts w:eastAsia="Calibri" w:cs="Times New Roman"/>
          <w:sz w:val="26"/>
          <w:szCs w:val="26"/>
        </w:rPr>
        <w:t xml:space="preserve"> По решению ОИВ ППЭ также </w:t>
      </w:r>
      <w:r w:rsidRPr="00DB04B0">
        <w:rPr>
          <w:rFonts w:eastAsia="Calibri" w:cs="Times New Roman"/>
          <w:b/>
          <w:sz w:val="26"/>
          <w:szCs w:val="26"/>
        </w:rPr>
        <w:t>могут быть оборудованы системами подавления сигналов подвижной связи</w:t>
      </w:r>
      <w:r w:rsidRPr="00DB04B0">
        <w:rPr>
          <w:rFonts w:eastAsia="Calibri" w:cs="Times New Roman"/>
          <w:sz w:val="26"/>
          <w:szCs w:val="26"/>
        </w:rPr>
        <w:t>. Иные помещения ППЭ (за исключением аудиторий и Штаба ППЭ) оборудуются средствами видеонаблюдения по решению ОИВ.</w:t>
      </w:r>
    </w:p>
    <w:p w:rsidR="00DB04B0" w:rsidRPr="00DB04B0" w:rsidRDefault="00DB04B0" w:rsidP="00DB04B0">
      <w:pPr>
        <w:spacing w:line="240" w:lineRule="auto"/>
        <w:rPr>
          <w:rFonts w:eastAsia="Calibri" w:cs="Times New Roman"/>
          <w:b/>
          <w:sz w:val="26"/>
          <w:szCs w:val="26"/>
        </w:rPr>
      </w:pPr>
      <w:r w:rsidRPr="00DB04B0">
        <w:rPr>
          <w:rFonts w:eastAsia="Calibri" w:cs="Times New Roman"/>
          <w:b/>
          <w:sz w:val="26"/>
          <w:szCs w:val="26"/>
        </w:rPr>
        <w:t>6.</w:t>
      </w:r>
      <w:r w:rsidRPr="00DB04B0">
        <w:rPr>
          <w:rFonts w:eastAsia="Calibri" w:cs="Times New Roman"/>
          <w:sz w:val="26"/>
          <w:szCs w:val="26"/>
        </w:rPr>
        <w:t xml:space="preserve"> </w:t>
      </w:r>
      <w:r w:rsidRPr="00DB04B0">
        <w:rPr>
          <w:rFonts w:eastAsia="Calibri" w:cs="Times New Roman"/>
          <w:b/>
          <w:sz w:val="26"/>
          <w:szCs w:val="26"/>
        </w:rPr>
        <w:t>В ППЭ присутствуют лица, привлекаемые к проведению ГИА, определенные Порядком:</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а) руководитель и организаторы ППЭ;</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б) не менее одного члена ГЭК;</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в) руководитель организации, в помещениях которой организован ППЭ, или уполномоченное им лицо;</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д) медицинский работник;</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е) ассистенты, оказывающие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ж) сотрудники, осуществляющие охрану правопорядка, и (или) сотрудники органов внутренних дел (полиции);</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В ППЭ также имеют право присутствовать следующие лица:</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 xml:space="preserve">а) должностные лица </w:t>
      </w:r>
      <w:proofErr w:type="spellStart"/>
      <w:r w:rsidRPr="00DB04B0">
        <w:rPr>
          <w:rFonts w:eastAsia="Calibri" w:cs="Times New Roman"/>
          <w:sz w:val="26"/>
          <w:szCs w:val="26"/>
        </w:rPr>
        <w:t>Рособрнадзора</w:t>
      </w:r>
      <w:proofErr w:type="spellEnd"/>
      <w:r w:rsidRPr="00DB04B0">
        <w:rPr>
          <w:rFonts w:eastAsia="Calibri" w:cs="Times New Roman"/>
          <w:sz w:val="26"/>
          <w:szCs w:val="26"/>
        </w:rPr>
        <w:t xml:space="preserve">, а также иные лица, определенные </w:t>
      </w:r>
      <w:proofErr w:type="spellStart"/>
      <w:r w:rsidRPr="00DB04B0">
        <w:rPr>
          <w:rFonts w:eastAsia="Calibri" w:cs="Times New Roman"/>
          <w:sz w:val="26"/>
          <w:szCs w:val="26"/>
        </w:rPr>
        <w:t>Рособрнадзором</w:t>
      </w:r>
      <w:proofErr w:type="spellEnd"/>
      <w:r w:rsidRPr="00DB04B0">
        <w:rPr>
          <w:rFonts w:eastAsia="Calibri" w:cs="Times New Roman"/>
          <w:sz w:val="26"/>
          <w:szCs w:val="26"/>
        </w:rPr>
        <w:t xml:space="preserve">, при предъявлении соответствующих документов, подтверждающих их полномочия, </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б)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в) аккредитованные представители средств массовой информации.</w:t>
      </w:r>
    </w:p>
    <w:p w:rsidR="00DB04B0" w:rsidRPr="00DB04B0" w:rsidRDefault="00DB04B0" w:rsidP="00DB04B0">
      <w:pPr>
        <w:spacing w:line="240" w:lineRule="auto"/>
        <w:rPr>
          <w:rFonts w:eastAsia="Calibri" w:cs="Times New Roman"/>
          <w:b/>
          <w:sz w:val="26"/>
          <w:szCs w:val="26"/>
        </w:rPr>
      </w:pPr>
      <w:r w:rsidRPr="00DB04B0">
        <w:rPr>
          <w:rFonts w:eastAsia="Calibri" w:cs="Times New Roman"/>
          <w:b/>
          <w:sz w:val="26"/>
          <w:szCs w:val="26"/>
        </w:rPr>
        <w:t xml:space="preserve">7. Проведение </w:t>
      </w:r>
      <w:r w:rsidRPr="00DB04B0">
        <w:rPr>
          <w:rFonts w:eastAsia="Times New Roman" w:cs="Times New Roman"/>
          <w:b/>
          <w:bCs/>
          <w:kern w:val="32"/>
          <w:sz w:val="26"/>
          <w:szCs w:val="26"/>
        </w:rPr>
        <w:t>инструктажа работников ППЭ руководителем ППЭ в 08.45 по местному времени.</w:t>
      </w:r>
    </w:p>
    <w:p w:rsidR="00DB04B0" w:rsidRPr="00DB04B0" w:rsidRDefault="00DB04B0" w:rsidP="00DB04B0">
      <w:pPr>
        <w:spacing w:line="240" w:lineRule="auto"/>
        <w:rPr>
          <w:rFonts w:eastAsia="Calibri" w:cs="Times New Roman"/>
          <w:sz w:val="26"/>
          <w:szCs w:val="26"/>
        </w:rPr>
      </w:pPr>
      <w:r w:rsidRPr="00DB04B0">
        <w:rPr>
          <w:rFonts w:eastAsia="Calibri" w:cs="Times New Roman"/>
          <w:b/>
          <w:sz w:val="26"/>
          <w:szCs w:val="26"/>
        </w:rPr>
        <w:t>8. Организация допуска участников экзаменов в ППЭ</w:t>
      </w:r>
      <w:r w:rsidRPr="00DB04B0">
        <w:rPr>
          <w:rFonts w:eastAsia="Calibri"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DB04B0" w:rsidRPr="00DB04B0" w:rsidRDefault="00DB04B0" w:rsidP="00DB04B0">
      <w:pPr>
        <w:spacing w:line="240" w:lineRule="auto"/>
        <w:rPr>
          <w:rFonts w:eastAsia="Times New Roman" w:cs="Times New Roman"/>
          <w:sz w:val="26"/>
          <w:szCs w:val="26"/>
          <w:lang w:eastAsia="ru-RU"/>
        </w:rPr>
      </w:pPr>
      <w:r w:rsidRPr="00DB04B0">
        <w:rPr>
          <w:rFonts w:eastAsia="Calibri" w:cs="Times New Roman"/>
          <w:sz w:val="26"/>
          <w:szCs w:val="26"/>
        </w:rPr>
        <w:t xml:space="preserve">При этом сотрудники, осуществляющие охрану правопорядка и (или) сотрудники органов внутренних дел (полиции) с помощью стационарных и (или) переносных металлоискателей проверяют у участников экзаменов наличие запрещенных средств. </w:t>
      </w:r>
      <w:r w:rsidRPr="00DB04B0">
        <w:rPr>
          <w:rFonts w:eastAsia="Times New Roman" w:cs="Times New Roman"/>
          <w:sz w:val="26"/>
          <w:szCs w:val="26"/>
          <w:lang w:eastAsia="ru-RU"/>
        </w:rPr>
        <w:t xml:space="preserve">По медицинским показаниям (при предоставлении подтверждающего документа) участник </w:t>
      </w:r>
      <w:r w:rsidRPr="00DB04B0">
        <w:rPr>
          <w:rFonts w:eastAsia="Times New Roman" w:cs="Times New Roman"/>
          <w:color w:val="000000"/>
          <w:sz w:val="26"/>
          <w:szCs w:val="26"/>
          <w:lang w:eastAsia="ru-RU"/>
        </w:rPr>
        <w:t xml:space="preserve">экзамена </w:t>
      </w:r>
      <w:r w:rsidRPr="00DB04B0">
        <w:rPr>
          <w:rFonts w:eastAsia="Times New Roman" w:cs="Times New Roman"/>
          <w:sz w:val="26"/>
          <w:szCs w:val="26"/>
          <w:lang w:eastAsia="ru-RU"/>
        </w:rPr>
        <w:t>может быть освобожден от проверки с использованием металлоискателя</w:t>
      </w:r>
      <w:r w:rsidRPr="00DB04B0">
        <w:rPr>
          <w:rFonts w:eastAsia="Calibri" w:cs="Times New Roman"/>
          <w:sz w:val="26"/>
          <w:szCs w:val="26"/>
        </w:rPr>
        <w:t>.</w:t>
      </w:r>
      <w:r w:rsidRPr="00DB04B0">
        <w:rPr>
          <w:rFonts w:eastAsia="Times New Roman" w:cs="Times New Roman"/>
          <w:sz w:val="26"/>
          <w:szCs w:val="26"/>
          <w:lang w:eastAsia="ru-RU"/>
        </w:rPr>
        <w:t xml:space="preserve"> При появлении сигнала металлоискателя указанные сотрудники </w:t>
      </w:r>
      <w:r w:rsidRPr="00DB04B0">
        <w:rPr>
          <w:rFonts w:eastAsia="Times New Roman" w:cs="Times New Roman"/>
          <w:b/>
          <w:sz w:val="26"/>
          <w:szCs w:val="26"/>
          <w:lang w:eastAsia="ru-RU"/>
        </w:rPr>
        <w:t>предлагают</w:t>
      </w:r>
      <w:r w:rsidRPr="00DB04B0">
        <w:rPr>
          <w:rFonts w:eastAsia="Times New Roman" w:cs="Times New Roman"/>
          <w:sz w:val="26"/>
          <w:szCs w:val="26"/>
          <w:lang w:eastAsia="ru-RU"/>
        </w:rPr>
        <w:t xml:space="preserve"> участнику </w:t>
      </w:r>
      <w:r w:rsidRPr="00DB04B0">
        <w:rPr>
          <w:rFonts w:eastAsia="Times New Roman" w:cs="Times New Roman"/>
          <w:color w:val="000000"/>
          <w:sz w:val="26"/>
          <w:szCs w:val="26"/>
          <w:lang w:eastAsia="ru-RU"/>
        </w:rPr>
        <w:t xml:space="preserve">экзамена </w:t>
      </w:r>
      <w:r w:rsidRPr="00DB04B0">
        <w:rPr>
          <w:rFonts w:eastAsia="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Pr="00DB04B0">
        <w:rPr>
          <w:rFonts w:eastAsia="Times New Roman" w:cs="Times New Roman"/>
          <w:color w:val="000000"/>
          <w:sz w:val="26"/>
          <w:szCs w:val="26"/>
          <w:lang w:eastAsia="ru-RU"/>
        </w:rPr>
        <w:t xml:space="preserve">экзамена </w:t>
      </w:r>
      <w:r w:rsidRPr="00DB04B0">
        <w:rPr>
          <w:rFonts w:eastAsia="Times New Roman" w:cs="Times New Roman"/>
          <w:b/>
          <w:sz w:val="26"/>
          <w:szCs w:val="26"/>
          <w:lang w:eastAsia="ru-RU"/>
        </w:rPr>
        <w:t>предлагают</w:t>
      </w:r>
      <w:r w:rsidRPr="00DB04B0">
        <w:rPr>
          <w:rFonts w:eastAsia="Times New Roman" w:cs="Times New Roman"/>
          <w:color w:val="000000"/>
          <w:sz w:val="26"/>
          <w:szCs w:val="26"/>
          <w:lang w:eastAsia="ru-RU"/>
        </w:rPr>
        <w:t xml:space="preserve"> </w:t>
      </w:r>
      <w:r w:rsidRPr="00DB04B0">
        <w:rPr>
          <w:rFonts w:eastAsia="Times New Roman" w:cs="Times New Roman"/>
          <w:sz w:val="26"/>
          <w:szCs w:val="26"/>
          <w:lang w:eastAsia="ru-RU"/>
        </w:rPr>
        <w:t xml:space="preserve">сдать данное средство в место хранения личных вещей участников </w:t>
      </w:r>
      <w:r w:rsidRPr="00DB04B0">
        <w:rPr>
          <w:rFonts w:eastAsia="Times New Roman" w:cs="Times New Roman"/>
          <w:color w:val="000000"/>
          <w:sz w:val="26"/>
          <w:szCs w:val="26"/>
          <w:lang w:eastAsia="ru-RU"/>
        </w:rPr>
        <w:t xml:space="preserve">экзамена </w:t>
      </w:r>
      <w:r w:rsidRPr="00DB04B0">
        <w:rPr>
          <w:rFonts w:eastAsia="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Pr="00DB04B0">
        <w:rPr>
          <w:rFonts w:eastAsia="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Pr="00DB04B0">
        <w:rPr>
          <w:rFonts w:eastAsia="Times New Roman" w:cs="Times New Roman"/>
          <w:color w:val="000000"/>
          <w:sz w:val="26"/>
          <w:szCs w:val="26"/>
          <w:lang w:eastAsia="ru-RU"/>
        </w:rPr>
        <w:t xml:space="preserve">экзамена </w:t>
      </w:r>
      <w:r w:rsidRPr="00DB04B0">
        <w:rPr>
          <w:rFonts w:eastAsia="Times New Roman" w:cs="Times New Roman"/>
          <w:sz w:val="26"/>
          <w:szCs w:val="26"/>
          <w:lang w:eastAsia="ru-RU"/>
        </w:rPr>
        <w:t>или сопровождающему.</w:t>
      </w:r>
    </w:p>
    <w:p w:rsidR="00DB04B0" w:rsidRPr="00DB04B0" w:rsidRDefault="00DB04B0" w:rsidP="00DB04B0">
      <w:pPr>
        <w:spacing w:line="240" w:lineRule="auto"/>
        <w:rPr>
          <w:rFonts w:eastAsia="Times New Roman" w:cs="Times New Roman"/>
          <w:b/>
          <w:bCs/>
          <w:kern w:val="32"/>
          <w:sz w:val="26"/>
          <w:szCs w:val="26"/>
        </w:rPr>
      </w:pPr>
      <w:r w:rsidRPr="00DB04B0">
        <w:rPr>
          <w:rFonts w:eastAsia="Calibri" w:cs="Times New Roman"/>
          <w:b/>
          <w:sz w:val="26"/>
          <w:szCs w:val="26"/>
        </w:rPr>
        <w:t xml:space="preserve">9. </w:t>
      </w:r>
      <w:r w:rsidRPr="00DB04B0">
        <w:rPr>
          <w:rFonts w:eastAsia="Times New Roman" w:cs="Times New Roman"/>
          <w:b/>
          <w:bCs/>
          <w:kern w:val="32"/>
          <w:sz w:val="26"/>
          <w:szCs w:val="26"/>
        </w:rPr>
        <w:t>Сопровождение участников экзамена организаторами до аудитории проведения экзамена.</w:t>
      </w:r>
    </w:p>
    <w:p w:rsidR="00DB04B0" w:rsidRPr="00DB04B0" w:rsidRDefault="00DB04B0" w:rsidP="00DB04B0">
      <w:pPr>
        <w:spacing w:line="240" w:lineRule="auto"/>
        <w:rPr>
          <w:rFonts w:eastAsia="Calibri" w:cs="Times New Roman"/>
          <w:sz w:val="26"/>
          <w:szCs w:val="26"/>
        </w:rPr>
      </w:pPr>
      <w:r w:rsidRPr="00DB04B0">
        <w:rPr>
          <w:rFonts w:eastAsia="Calibri" w:cs="Times New Roman"/>
          <w:b/>
          <w:sz w:val="26"/>
          <w:szCs w:val="26"/>
        </w:rPr>
        <w:t>10. Проведение организаторами в аудитории первой части инструктажа</w:t>
      </w:r>
      <w:r w:rsidRPr="00DB04B0">
        <w:rPr>
          <w:rFonts w:eastAsia="Calibri" w:cs="Times New Roman"/>
          <w:sz w:val="26"/>
          <w:szCs w:val="26"/>
        </w:rPr>
        <w:t xml:space="preserve"> в 09.50 по местному времени для участников экзаменов в аудиториях.</w:t>
      </w:r>
    </w:p>
    <w:p w:rsidR="00DB04B0" w:rsidRPr="00DB04B0" w:rsidRDefault="00DB04B0" w:rsidP="00DB04B0">
      <w:pPr>
        <w:spacing w:line="240" w:lineRule="auto"/>
        <w:rPr>
          <w:rFonts w:eastAsia="Times New Roman" w:cs="Times New Roman"/>
          <w:b/>
          <w:bCs/>
          <w:kern w:val="32"/>
          <w:sz w:val="26"/>
          <w:szCs w:val="26"/>
        </w:rPr>
      </w:pPr>
      <w:r w:rsidRPr="00DB04B0">
        <w:rPr>
          <w:rFonts w:eastAsia="Times New Roman" w:cs="Times New Roman"/>
          <w:b/>
          <w:bCs/>
          <w:kern w:val="32"/>
          <w:sz w:val="26"/>
          <w:szCs w:val="26"/>
        </w:rPr>
        <w:t xml:space="preserve">11. Получение организаторами в аудитории от руководителя ППЭ сейф-пакета с компакт-диском с ЭМ. </w:t>
      </w:r>
    </w:p>
    <w:p w:rsidR="00DB04B0" w:rsidRPr="00DB04B0" w:rsidRDefault="00DB04B0" w:rsidP="00DB04B0">
      <w:pPr>
        <w:spacing w:line="240" w:lineRule="auto"/>
        <w:rPr>
          <w:rFonts w:eastAsia="Times New Roman" w:cs="Times New Roman"/>
          <w:b/>
          <w:bCs/>
          <w:kern w:val="32"/>
          <w:sz w:val="26"/>
          <w:szCs w:val="26"/>
        </w:rPr>
      </w:pPr>
    </w:p>
    <w:p w:rsidR="00DB04B0" w:rsidRPr="00DB04B0" w:rsidRDefault="00DB04B0" w:rsidP="00DB04B0">
      <w:pPr>
        <w:spacing w:line="240" w:lineRule="auto"/>
        <w:rPr>
          <w:rFonts w:eastAsia="Calibri" w:cs="Times New Roman"/>
          <w:b/>
          <w:sz w:val="26"/>
          <w:szCs w:val="26"/>
        </w:rPr>
      </w:pPr>
      <w:r w:rsidRPr="00DB04B0">
        <w:rPr>
          <w:rFonts w:eastAsia="Times New Roman" w:cs="Times New Roman"/>
          <w:b/>
          <w:bCs/>
          <w:kern w:val="32"/>
          <w:sz w:val="26"/>
          <w:szCs w:val="26"/>
        </w:rPr>
        <w:t xml:space="preserve">Во время проведения экзамена (с 10.00 по местному времени) </w:t>
      </w:r>
      <w:r w:rsidRPr="00DB04B0">
        <w:rPr>
          <w:rFonts w:eastAsia="Calibri" w:cs="Times New Roman"/>
          <w:b/>
          <w:sz w:val="26"/>
          <w:szCs w:val="26"/>
        </w:rPr>
        <w:t>общественный наблюдатель должен обратить внимание на следующее:</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 xml:space="preserve">1. </w:t>
      </w:r>
      <w:r w:rsidRPr="00DB04B0">
        <w:rPr>
          <w:rFonts w:eastAsia="Times New Roman" w:cs="Times New Roman"/>
          <w:sz w:val="26"/>
          <w:szCs w:val="26"/>
          <w:lang w:eastAsia="ru-RU"/>
        </w:rPr>
        <w:t>Отсутствие представителей СМИ в аудиториях ППЭ после начала печати ЭМ.</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2. На рабочих столах участников экзамена, помимо ЭМ, могут находиться:</w:t>
      </w:r>
    </w:p>
    <w:p w:rsidR="00DB04B0" w:rsidRPr="00DB04B0" w:rsidRDefault="00DB04B0" w:rsidP="00DB04B0">
      <w:pPr>
        <w:spacing w:line="240" w:lineRule="auto"/>
        <w:rPr>
          <w:rFonts w:eastAsia="Calibri" w:cs="Times New Roman"/>
          <w:sz w:val="26"/>
          <w:szCs w:val="26"/>
        </w:rPr>
      </w:pPr>
      <w:proofErr w:type="spellStart"/>
      <w:r w:rsidRPr="00DB04B0">
        <w:rPr>
          <w:rFonts w:eastAsia="Calibri" w:cs="Times New Roman"/>
          <w:sz w:val="26"/>
          <w:szCs w:val="26"/>
        </w:rPr>
        <w:t>гелевая</w:t>
      </w:r>
      <w:proofErr w:type="spellEnd"/>
      <w:r w:rsidRPr="00DB04B0">
        <w:rPr>
          <w:rFonts w:eastAsia="Calibri" w:cs="Times New Roman"/>
          <w:sz w:val="26"/>
          <w:szCs w:val="26"/>
        </w:rPr>
        <w:t>, капиллярная ручка с чернилами черного цвета;</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документ, удостоверяющий личность;</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лекарства и питание (при необходимости);</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разрешенные к использованию средства обучения и воспитания:</w:t>
      </w:r>
    </w:p>
    <w:p w:rsidR="00DB04B0" w:rsidRPr="00DB04B0" w:rsidRDefault="00DB04B0" w:rsidP="00DB04B0">
      <w:pPr>
        <w:spacing w:line="240" w:lineRule="auto"/>
        <w:rPr>
          <w:rFonts w:eastAsia="Times New Roman" w:cs="Times New Roman"/>
          <w:i/>
          <w:color w:val="000000"/>
          <w:sz w:val="26"/>
          <w:szCs w:val="26"/>
          <w:lang w:eastAsia="ru-RU"/>
        </w:rPr>
      </w:pPr>
      <w:r w:rsidRPr="00DB04B0">
        <w:rPr>
          <w:rFonts w:eastAsia="Times New Roman" w:cs="Times New Roman"/>
          <w:i/>
          <w:color w:val="000000"/>
          <w:sz w:val="26"/>
          <w:szCs w:val="26"/>
          <w:lang w:eastAsia="ru-RU"/>
        </w:rPr>
        <w:t xml:space="preserve">по математике – линейка, </w:t>
      </w:r>
      <w:r w:rsidRPr="00DB04B0">
        <w:rPr>
          <w:rFonts w:eastAsia="Calibri" w:cs="Times New Roman"/>
          <w:i/>
          <w:color w:val="000000"/>
          <w:sz w:val="26"/>
          <w:szCs w:val="26"/>
        </w:rPr>
        <w:t>не содержащая справочной информации</w:t>
      </w:r>
      <w:r w:rsidRPr="00DB04B0">
        <w:rPr>
          <w:rFonts w:eastAsia="Times New Roman" w:cs="Times New Roman"/>
          <w:i/>
          <w:color w:val="000000"/>
          <w:sz w:val="26"/>
          <w:szCs w:val="26"/>
          <w:lang w:eastAsia="ru-RU"/>
        </w:rPr>
        <w:t xml:space="preserve">; </w:t>
      </w:r>
    </w:p>
    <w:p w:rsidR="00DB04B0" w:rsidRPr="00DB04B0" w:rsidRDefault="00DB04B0" w:rsidP="00DB04B0">
      <w:pPr>
        <w:spacing w:line="240" w:lineRule="auto"/>
        <w:rPr>
          <w:rFonts w:eastAsia="Times New Roman" w:cs="Times New Roman"/>
          <w:i/>
          <w:color w:val="000000"/>
          <w:sz w:val="26"/>
          <w:szCs w:val="26"/>
          <w:lang w:eastAsia="ru-RU"/>
        </w:rPr>
      </w:pPr>
      <w:r w:rsidRPr="00DB04B0">
        <w:rPr>
          <w:rFonts w:eastAsia="Times New Roman" w:cs="Times New Roman"/>
          <w:i/>
          <w:color w:val="000000"/>
          <w:sz w:val="26"/>
          <w:szCs w:val="26"/>
          <w:lang w:eastAsia="ru-RU"/>
        </w:rPr>
        <w:t xml:space="preserve">по физике – линейка и непрограммируемый калькулятор; </w:t>
      </w:r>
    </w:p>
    <w:p w:rsidR="00DB04B0" w:rsidRPr="00DB04B0" w:rsidRDefault="00DB04B0" w:rsidP="00DB04B0">
      <w:pPr>
        <w:spacing w:line="240" w:lineRule="auto"/>
        <w:rPr>
          <w:rFonts w:eastAsia="Times New Roman" w:cs="Times New Roman"/>
          <w:i/>
          <w:color w:val="000000"/>
          <w:sz w:val="26"/>
          <w:szCs w:val="26"/>
          <w:lang w:eastAsia="ru-RU"/>
        </w:rPr>
      </w:pPr>
      <w:r w:rsidRPr="00DB04B0">
        <w:rPr>
          <w:rFonts w:eastAsia="Times New Roman" w:cs="Times New Roman"/>
          <w:i/>
          <w:color w:val="000000"/>
          <w:sz w:val="26"/>
          <w:szCs w:val="26"/>
          <w:lang w:eastAsia="ru-RU"/>
        </w:rPr>
        <w:t xml:space="preserve">по химии – непрограммируемый калькулятор, </w:t>
      </w:r>
      <w:r w:rsidRPr="00DB04B0">
        <w:rPr>
          <w:rFonts w:eastAsia="Calibri"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DB04B0">
        <w:rPr>
          <w:rFonts w:eastAsia="Times New Roman" w:cs="Times New Roman"/>
          <w:i/>
          <w:color w:val="000000"/>
          <w:sz w:val="26"/>
          <w:szCs w:val="26"/>
          <w:lang w:eastAsia="ru-RU"/>
        </w:rPr>
        <w:t xml:space="preserve">; </w:t>
      </w:r>
    </w:p>
    <w:p w:rsidR="00DB04B0" w:rsidRPr="00DB04B0" w:rsidRDefault="00DB04B0" w:rsidP="00DB04B0">
      <w:pPr>
        <w:spacing w:line="240" w:lineRule="auto"/>
        <w:rPr>
          <w:rFonts w:eastAsia="Calibri" w:cs="Times New Roman"/>
          <w:i/>
          <w:color w:val="000000"/>
          <w:sz w:val="26"/>
          <w:szCs w:val="26"/>
        </w:rPr>
      </w:pPr>
      <w:r w:rsidRPr="00DB04B0">
        <w:rPr>
          <w:rFonts w:eastAsia="Times New Roman" w:cs="Times New Roman"/>
          <w:i/>
          <w:color w:val="000000"/>
          <w:sz w:val="26"/>
          <w:szCs w:val="26"/>
          <w:lang w:eastAsia="ru-RU"/>
        </w:rPr>
        <w:t>по географии – линейка, транспортир, не содержащий справочной информации, непрограммируемый калькулятор</w:t>
      </w:r>
      <w:r w:rsidRPr="00DB04B0">
        <w:rPr>
          <w:rFonts w:eastAsia="Times New Roman" w:cs="Times New Roman"/>
          <w:color w:val="000000"/>
          <w:sz w:val="26"/>
          <w:szCs w:val="26"/>
          <w:lang w:eastAsia="ru-RU"/>
        </w:rPr>
        <w:t>;</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листы бумаги для черновиков со штампом образовательной организации, на базе которой организован ППЭ (в случае проведения устной части (раздел «Говорение») ГИА по иностранным языкам черновики не выдаются).</w:t>
      </w:r>
    </w:p>
    <w:p w:rsidR="00DB04B0" w:rsidRPr="00DB04B0" w:rsidRDefault="00DB04B0" w:rsidP="00DB04B0">
      <w:pPr>
        <w:spacing w:line="240" w:lineRule="auto"/>
        <w:rPr>
          <w:rFonts w:eastAsia="Times New Roman" w:cs="Times New Roman"/>
          <w:bCs/>
          <w:kern w:val="32"/>
          <w:sz w:val="26"/>
          <w:szCs w:val="26"/>
        </w:rPr>
      </w:pPr>
      <w:r w:rsidRPr="00DB04B0">
        <w:rPr>
          <w:rFonts w:eastAsia="Calibri" w:cs="Times New Roman"/>
          <w:sz w:val="26"/>
          <w:szCs w:val="26"/>
        </w:rPr>
        <w:t xml:space="preserve">3. Проведение организаторами в аудитории второй части инструктажа </w:t>
      </w:r>
      <w:r w:rsidRPr="00DB04B0">
        <w:rPr>
          <w:rFonts w:eastAsia="Times New Roman" w:cs="Times New Roman"/>
          <w:bCs/>
          <w:kern w:val="32"/>
          <w:sz w:val="26"/>
          <w:szCs w:val="26"/>
        </w:rPr>
        <w:t xml:space="preserve">в 10.00 по местному времени. </w:t>
      </w:r>
    </w:p>
    <w:p w:rsidR="00DB04B0" w:rsidRPr="00DB04B0" w:rsidRDefault="00DB04B0" w:rsidP="00DB04B0">
      <w:pPr>
        <w:spacing w:line="240" w:lineRule="auto"/>
        <w:rPr>
          <w:rFonts w:eastAsia="Times New Roman" w:cs="Times New Roman"/>
          <w:bCs/>
          <w:kern w:val="32"/>
          <w:sz w:val="26"/>
          <w:szCs w:val="26"/>
        </w:rPr>
      </w:pPr>
      <w:r w:rsidRPr="00DB04B0">
        <w:rPr>
          <w:rFonts w:eastAsia="Times New Roman" w:cs="Times New Roman"/>
          <w:bCs/>
          <w:kern w:val="32"/>
          <w:sz w:val="26"/>
          <w:szCs w:val="26"/>
        </w:rPr>
        <w:t>4. Вскрытие организаторами в аудитории сейф-пакета с компакт-диском с ЭМ в 10:00 по местному времени.</w:t>
      </w:r>
    </w:p>
    <w:p w:rsidR="00DB04B0" w:rsidRPr="00DB04B0" w:rsidRDefault="00DB04B0" w:rsidP="00DB04B0">
      <w:pPr>
        <w:spacing w:line="240" w:lineRule="auto"/>
        <w:rPr>
          <w:rFonts w:eastAsia="Times New Roman" w:cs="Times New Roman"/>
          <w:bCs/>
          <w:kern w:val="32"/>
          <w:sz w:val="26"/>
          <w:szCs w:val="26"/>
        </w:rPr>
      </w:pPr>
      <w:r w:rsidRPr="00DB04B0">
        <w:rPr>
          <w:rFonts w:eastAsia="Times New Roman" w:cs="Times New Roman"/>
          <w:bCs/>
          <w:kern w:val="32"/>
          <w:sz w:val="26"/>
          <w:szCs w:val="26"/>
        </w:rPr>
        <w:t xml:space="preserve">5. Установка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w:t>
      </w:r>
      <w:proofErr w:type="gramStart"/>
      <w:r w:rsidRPr="00DB04B0">
        <w:rPr>
          <w:rFonts w:eastAsia="Times New Roman" w:cs="Times New Roman"/>
          <w:bCs/>
          <w:kern w:val="32"/>
          <w:sz w:val="26"/>
          <w:szCs w:val="26"/>
        </w:rPr>
        <w:t>ЭМ</w:t>
      </w:r>
      <w:r w:rsidRPr="00DB04B0">
        <w:rPr>
          <w:rFonts w:eastAsia="Calibri" w:cs="Times New Roman"/>
          <w:sz w:val="26"/>
          <w:szCs w:val="26"/>
        </w:rPr>
        <w:t xml:space="preserve">  (</w:t>
      </w:r>
      <w:proofErr w:type="gramEnd"/>
      <w:r w:rsidRPr="00DB04B0">
        <w:rPr>
          <w:rFonts w:eastAsia="Calibri" w:cs="Times New Roman"/>
          <w:sz w:val="26"/>
          <w:szCs w:val="26"/>
        </w:rPr>
        <w:t xml:space="preserve">при этом </w:t>
      </w:r>
      <w:r w:rsidRPr="00DB04B0">
        <w:rPr>
          <w:rFonts w:eastAsia="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p>
    <w:p w:rsidR="00DB04B0" w:rsidRPr="00DB04B0" w:rsidRDefault="00DB04B0" w:rsidP="00DB04B0">
      <w:pPr>
        <w:spacing w:line="240" w:lineRule="auto"/>
        <w:rPr>
          <w:rFonts w:eastAsia="Times New Roman" w:cs="Times New Roman"/>
          <w:bCs/>
          <w:kern w:val="32"/>
          <w:sz w:val="26"/>
          <w:szCs w:val="26"/>
        </w:rPr>
      </w:pPr>
      <w:r w:rsidRPr="00DB04B0">
        <w:rPr>
          <w:rFonts w:eastAsia="Times New Roman" w:cs="Times New Roman"/>
          <w:bCs/>
          <w:kern w:val="32"/>
          <w:sz w:val="26"/>
          <w:szCs w:val="26"/>
        </w:rPr>
        <w:t>6. Проверка качества печати ЭМ каждого индивидуального комплекта (ИК) организаторами в аудитории по качеству печати только контрольного листа (находится в конце каждого ИК).</w:t>
      </w:r>
    </w:p>
    <w:p w:rsidR="00DB04B0" w:rsidRPr="00DB04B0" w:rsidRDefault="00DB04B0" w:rsidP="00DB04B0">
      <w:pPr>
        <w:spacing w:line="240" w:lineRule="auto"/>
        <w:rPr>
          <w:rFonts w:eastAsia="Times New Roman" w:cs="Times New Roman"/>
          <w:bCs/>
          <w:kern w:val="32"/>
          <w:sz w:val="26"/>
          <w:szCs w:val="26"/>
        </w:rPr>
      </w:pPr>
      <w:r w:rsidRPr="00DB04B0">
        <w:rPr>
          <w:rFonts w:eastAsia="Times New Roman" w:cs="Times New Roman"/>
          <w:bCs/>
          <w:kern w:val="32"/>
          <w:sz w:val="26"/>
          <w:szCs w:val="26"/>
        </w:rPr>
        <w:t>7. Выдача ИК организаторами в аудитории каждому участнику экзамена в произвольном порядке.</w:t>
      </w:r>
    </w:p>
    <w:p w:rsidR="00DB04B0" w:rsidRPr="00DB04B0" w:rsidRDefault="00DB04B0" w:rsidP="00DB04B0">
      <w:pPr>
        <w:spacing w:line="240" w:lineRule="auto"/>
        <w:rPr>
          <w:rFonts w:eastAsia="Times New Roman" w:cs="Times New Roman"/>
          <w:bCs/>
          <w:kern w:val="32"/>
          <w:sz w:val="26"/>
          <w:szCs w:val="26"/>
        </w:rPr>
      </w:pPr>
      <w:r w:rsidRPr="00DB04B0">
        <w:rPr>
          <w:rFonts w:eastAsia="Times New Roman" w:cs="Times New Roman"/>
          <w:bCs/>
          <w:kern w:val="32"/>
          <w:sz w:val="26"/>
          <w:szCs w:val="26"/>
        </w:rPr>
        <w:t>8. Проверка комплектности ИК и качества печати ИК участниками экзамена.</w:t>
      </w:r>
    </w:p>
    <w:p w:rsidR="00DB04B0" w:rsidRPr="00DB04B0" w:rsidRDefault="00DB04B0" w:rsidP="00DB04B0">
      <w:pPr>
        <w:spacing w:line="240" w:lineRule="auto"/>
        <w:rPr>
          <w:rFonts w:eastAsia="Times New Roman" w:cs="Times New Roman"/>
          <w:bCs/>
          <w:kern w:val="32"/>
          <w:sz w:val="26"/>
          <w:szCs w:val="26"/>
        </w:rPr>
      </w:pPr>
      <w:r w:rsidRPr="00DB04B0">
        <w:rPr>
          <w:rFonts w:eastAsia="Times New Roman" w:cs="Times New Roman"/>
          <w:bCs/>
          <w:kern w:val="32"/>
          <w:sz w:val="26"/>
          <w:szCs w:val="26"/>
        </w:rPr>
        <w:t xml:space="preserve">9. Заполнение участниками экзамена полей регистрационного бланка и проверка качества их </w:t>
      </w:r>
      <w:proofErr w:type="gramStart"/>
      <w:r w:rsidRPr="00DB04B0">
        <w:rPr>
          <w:rFonts w:eastAsia="Times New Roman" w:cs="Times New Roman"/>
          <w:bCs/>
          <w:kern w:val="32"/>
          <w:sz w:val="26"/>
          <w:szCs w:val="26"/>
        </w:rPr>
        <w:t>заполнения  организаторами</w:t>
      </w:r>
      <w:proofErr w:type="gramEnd"/>
      <w:r w:rsidRPr="00DB04B0">
        <w:rPr>
          <w:rFonts w:eastAsia="Times New Roman" w:cs="Times New Roman"/>
          <w:bCs/>
          <w:kern w:val="32"/>
          <w:sz w:val="26"/>
          <w:szCs w:val="26"/>
        </w:rPr>
        <w:t xml:space="preserve"> в аудитории.</w:t>
      </w:r>
    </w:p>
    <w:p w:rsidR="00DB04B0" w:rsidRPr="00DB04B0" w:rsidRDefault="00DB04B0" w:rsidP="00DB04B0">
      <w:pPr>
        <w:spacing w:line="240" w:lineRule="auto"/>
        <w:rPr>
          <w:rFonts w:eastAsia="Times New Roman" w:cs="Times New Roman"/>
          <w:bCs/>
          <w:kern w:val="32"/>
          <w:sz w:val="26"/>
          <w:szCs w:val="26"/>
        </w:rPr>
      </w:pPr>
      <w:r w:rsidRPr="00DB04B0">
        <w:rPr>
          <w:rFonts w:eastAsia="Times New Roman" w:cs="Times New Roman"/>
          <w:bCs/>
          <w:kern w:val="32"/>
          <w:sz w:val="26"/>
          <w:szCs w:val="26"/>
        </w:rPr>
        <w:t xml:space="preserve">10. Объявление начала экзамена </w:t>
      </w:r>
      <w:r w:rsidRPr="00DB04B0">
        <w:rPr>
          <w:rFonts w:eastAsia="Times New Roman" w:cs="Times New Roman"/>
          <w:b/>
          <w:bCs/>
          <w:kern w:val="32"/>
          <w:sz w:val="26"/>
          <w:szCs w:val="26"/>
        </w:rPr>
        <w:t>после</w:t>
      </w:r>
      <w:r w:rsidRPr="00DB04B0">
        <w:rPr>
          <w:rFonts w:eastAsia="Times New Roman" w:cs="Times New Roman"/>
          <w:bCs/>
          <w:kern w:val="32"/>
          <w:sz w:val="26"/>
          <w:szCs w:val="26"/>
        </w:rPr>
        <w:t xml:space="preserve"> заполнения участниками экзамена полей регистрационного бланка и проверкой их заполнения организаторами в аудитории; запись времени начала и окончания экзамена на доске (информационном стенде). </w:t>
      </w:r>
    </w:p>
    <w:p w:rsidR="00DB04B0" w:rsidRPr="00DB04B0" w:rsidRDefault="00DB04B0" w:rsidP="00DB04B0">
      <w:pPr>
        <w:spacing w:line="240" w:lineRule="auto"/>
        <w:rPr>
          <w:rFonts w:eastAsia="Times New Roman" w:cs="Times New Roman"/>
          <w:bCs/>
          <w:kern w:val="32"/>
          <w:sz w:val="26"/>
          <w:szCs w:val="26"/>
        </w:rPr>
      </w:pPr>
      <w:r w:rsidRPr="00DB04B0">
        <w:rPr>
          <w:rFonts w:eastAsia="Times New Roman" w:cs="Times New Roman"/>
          <w:bCs/>
          <w:kern w:val="32"/>
          <w:sz w:val="26"/>
          <w:szCs w:val="26"/>
        </w:rPr>
        <w:t>Продолжительность экзамена должна соответствовать продолжительности экзамена, указанной в расписании ГИА: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134"/>
        <w:gridCol w:w="3785"/>
      </w:tblGrid>
      <w:tr w:rsidR="00DB04B0" w:rsidRPr="00DB04B0" w:rsidTr="00120798">
        <w:trPr>
          <w:cantSplit/>
        </w:trPr>
        <w:tc>
          <w:tcPr>
            <w:tcW w:w="3190" w:type="dxa"/>
            <w:shd w:val="clear" w:color="auto" w:fill="auto"/>
          </w:tcPr>
          <w:p w:rsidR="00DB04B0" w:rsidRPr="00DB04B0" w:rsidRDefault="00DB04B0" w:rsidP="00DB04B0">
            <w:pPr>
              <w:spacing w:line="240" w:lineRule="auto"/>
              <w:ind w:firstLine="0"/>
              <w:jc w:val="center"/>
              <w:rPr>
                <w:rFonts w:eastAsia="Times New Roman" w:cs="Times New Roman"/>
                <w:b/>
                <w:iCs/>
                <w:noProof/>
                <w:szCs w:val="24"/>
                <w:lang w:eastAsia="ru-RU"/>
              </w:rPr>
            </w:pPr>
            <w:r w:rsidRPr="00DB04B0">
              <w:rPr>
                <w:rFonts w:eastAsia="Times New Roman" w:cs="Times New Roman"/>
                <w:b/>
                <w:iCs/>
                <w:noProof/>
                <w:szCs w:val="24"/>
                <w:lang w:eastAsia="ru-RU"/>
              </w:rPr>
              <w:lastRenderedPageBreak/>
              <w:t>Продолжительность выполнения экзаменационной работы</w:t>
            </w:r>
          </w:p>
        </w:tc>
        <w:tc>
          <w:tcPr>
            <w:tcW w:w="3190" w:type="dxa"/>
            <w:shd w:val="clear" w:color="auto" w:fill="auto"/>
          </w:tcPr>
          <w:p w:rsidR="00DB04B0" w:rsidRPr="00DB04B0" w:rsidRDefault="00DB04B0" w:rsidP="00DB04B0">
            <w:pPr>
              <w:spacing w:line="240" w:lineRule="auto"/>
              <w:ind w:firstLine="0"/>
              <w:jc w:val="center"/>
              <w:rPr>
                <w:rFonts w:eastAsia="Times New Roman" w:cs="Times New Roman"/>
                <w:b/>
                <w:iCs/>
                <w:noProof/>
                <w:szCs w:val="24"/>
                <w:lang w:eastAsia="ru-RU"/>
              </w:rPr>
            </w:pPr>
            <w:r w:rsidRPr="00DB04B0">
              <w:rPr>
                <w:rFonts w:eastAsia="Times New Roman" w:cs="Times New Roman"/>
                <w:b/>
                <w:iCs/>
                <w:noProof/>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b/>
                <w:iCs/>
                <w:noProof/>
                <w:szCs w:val="24"/>
                <w:lang w:eastAsia="ru-RU"/>
              </w:rPr>
            </w:pPr>
            <w:r w:rsidRPr="00DB04B0">
              <w:rPr>
                <w:rFonts w:eastAsia="Times New Roman" w:cs="Times New Roman"/>
                <w:b/>
                <w:iCs/>
                <w:noProof/>
                <w:szCs w:val="24"/>
                <w:lang w:eastAsia="ru-RU"/>
              </w:rPr>
              <w:t>Название учебного предмета</w:t>
            </w:r>
          </w:p>
        </w:tc>
      </w:tr>
      <w:tr w:rsidR="00DB04B0" w:rsidRPr="00DB04B0" w:rsidTr="00120798">
        <w:trPr>
          <w:cantSplit/>
        </w:trPr>
        <w:tc>
          <w:tcPr>
            <w:tcW w:w="3190"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15 минут</w:t>
            </w:r>
          </w:p>
        </w:tc>
        <w:tc>
          <w:tcPr>
            <w:tcW w:w="3190"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45 минут</w:t>
            </w: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Иностранные языки (раздел «Говорение», кроме ЕГЭ по китайскому языку)</w:t>
            </w:r>
          </w:p>
        </w:tc>
      </w:tr>
      <w:tr w:rsidR="00DB04B0" w:rsidRPr="00DB04B0" w:rsidTr="00120798">
        <w:trPr>
          <w:cantSplit/>
        </w:trPr>
        <w:tc>
          <w:tcPr>
            <w:tcW w:w="3190"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12 минут</w:t>
            </w:r>
          </w:p>
        </w:tc>
        <w:tc>
          <w:tcPr>
            <w:tcW w:w="3190"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42 минуты</w:t>
            </w: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Иностранные языки (раздел «Говорение» по китайскому языку)</w:t>
            </w:r>
          </w:p>
        </w:tc>
      </w:tr>
      <w:tr w:rsidR="00DB04B0" w:rsidRPr="00DB04B0" w:rsidTr="00120798">
        <w:trPr>
          <w:cantSplit/>
        </w:trPr>
        <w:tc>
          <w:tcPr>
            <w:tcW w:w="3190" w:type="dxa"/>
            <w:vMerge w:val="restart"/>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3 часа (180 минут)</w:t>
            </w:r>
          </w:p>
        </w:tc>
        <w:tc>
          <w:tcPr>
            <w:tcW w:w="3190" w:type="dxa"/>
            <w:vMerge w:val="restart"/>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4 часа 30 минут</w:t>
            </w: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Иностранные языки</w:t>
            </w:r>
          </w:p>
        </w:tc>
      </w:tr>
      <w:tr w:rsidR="00DB04B0" w:rsidRPr="00DB04B0" w:rsidTr="00120798">
        <w:trPr>
          <w:cantSplit/>
        </w:trPr>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Математика (базовый уровень)</w:t>
            </w:r>
          </w:p>
        </w:tc>
      </w:tr>
      <w:tr w:rsidR="00DB04B0" w:rsidRPr="00DB04B0" w:rsidTr="00120798">
        <w:trPr>
          <w:cantSplit/>
        </w:trPr>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География</w:t>
            </w:r>
          </w:p>
        </w:tc>
      </w:tr>
      <w:tr w:rsidR="00DB04B0" w:rsidRPr="00DB04B0" w:rsidTr="00120798">
        <w:trPr>
          <w:cantSplit/>
        </w:trPr>
        <w:tc>
          <w:tcPr>
            <w:tcW w:w="3190" w:type="dxa"/>
            <w:vMerge w:val="restart"/>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 xml:space="preserve">3 часа 30 минут </w:t>
            </w:r>
            <w:r w:rsidRPr="00DB04B0">
              <w:rPr>
                <w:rFonts w:eastAsia="Times New Roman" w:cs="Times New Roman"/>
                <w:iCs/>
                <w:noProof/>
                <w:szCs w:val="24"/>
                <w:lang w:val="en-US" w:eastAsia="ru-RU"/>
              </w:rPr>
              <w:t xml:space="preserve">                     </w:t>
            </w:r>
            <w:r w:rsidRPr="00DB04B0">
              <w:rPr>
                <w:rFonts w:eastAsia="Times New Roman" w:cs="Times New Roman"/>
                <w:iCs/>
                <w:noProof/>
                <w:szCs w:val="24"/>
                <w:lang w:eastAsia="ru-RU"/>
              </w:rPr>
              <w:t>(210 минут)</w:t>
            </w:r>
          </w:p>
        </w:tc>
        <w:tc>
          <w:tcPr>
            <w:tcW w:w="3190" w:type="dxa"/>
            <w:vMerge w:val="restart"/>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5 часов</w:t>
            </w: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Биология</w:t>
            </w:r>
          </w:p>
        </w:tc>
      </w:tr>
      <w:tr w:rsidR="00DB04B0" w:rsidRPr="00DB04B0" w:rsidTr="00120798">
        <w:trPr>
          <w:cantSplit/>
        </w:trPr>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Русский язык</w:t>
            </w:r>
          </w:p>
        </w:tc>
      </w:tr>
      <w:tr w:rsidR="00DB04B0" w:rsidRPr="00DB04B0" w:rsidTr="00120798">
        <w:trPr>
          <w:cantSplit/>
        </w:trPr>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Химия</w:t>
            </w:r>
          </w:p>
        </w:tc>
      </w:tr>
      <w:tr w:rsidR="00DB04B0" w:rsidRPr="00DB04B0" w:rsidTr="00120798">
        <w:trPr>
          <w:cantSplit/>
        </w:trPr>
        <w:tc>
          <w:tcPr>
            <w:tcW w:w="3190" w:type="dxa"/>
            <w:vMerge w:val="restart"/>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3 часа 55 минут (235 минут)</w:t>
            </w:r>
          </w:p>
        </w:tc>
        <w:tc>
          <w:tcPr>
            <w:tcW w:w="3190" w:type="dxa"/>
            <w:vMerge w:val="restart"/>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5 часов 25 минут</w:t>
            </w: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Математика</w:t>
            </w:r>
            <w:r w:rsidRPr="00DB04B0">
              <w:rPr>
                <w:rFonts w:eastAsia="Times New Roman" w:cs="Times New Roman"/>
                <w:iCs/>
                <w:noProof/>
                <w:szCs w:val="24"/>
                <w:lang w:val="en-US" w:eastAsia="ru-RU"/>
              </w:rPr>
              <w:t xml:space="preserve"> </w:t>
            </w:r>
            <w:r w:rsidRPr="00DB04B0">
              <w:rPr>
                <w:rFonts w:eastAsia="Times New Roman" w:cs="Times New Roman"/>
                <w:iCs/>
                <w:noProof/>
                <w:szCs w:val="24"/>
                <w:lang w:eastAsia="ru-RU"/>
              </w:rPr>
              <w:t>(профильный уровень)</w:t>
            </w:r>
          </w:p>
        </w:tc>
      </w:tr>
      <w:tr w:rsidR="00DB04B0" w:rsidRPr="00DB04B0" w:rsidTr="00120798">
        <w:trPr>
          <w:cantSplit/>
        </w:trPr>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Физика</w:t>
            </w:r>
          </w:p>
        </w:tc>
      </w:tr>
      <w:tr w:rsidR="00DB04B0" w:rsidRPr="00DB04B0" w:rsidTr="00120798">
        <w:trPr>
          <w:cantSplit/>
        </w:trPr>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Информатика и ИКТ</w:t>
            </w:r>
          </w:p>
        </w:tc>
      </w:tr>
      <w:tr w:rsidR="00DB04B0" w:rsidRPr="00DB04B0" w:rsidTr="00120798">
        <w:trPr>
          <w:cantSplit/>
        </w:trPr>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Обществознание</w:t>
            </w:r>
          </w:p>
        </w:tc>
      </w:tr>
      <w:tr w:rsidR="00DB04B0" w:rsidRPr="00DB04B0" w:rsidTr="00120798">
        <w:trPr>
          <w:cantSplit/>
        </w:trPr>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История</w:t>
            </w:r>
          </w:p>
        </w:tc>
      </w:tr>
      <w:tr w:rsidR="00DB04B0" w:rsidRPr="00DB04B0" w:rsidTr="00120798">
        <w:trPr>
          <w:cantSplit/>
        </w:trPr>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190" w:type="dxa"/>
            <w:vMerge/>
            <w:shd w:val="clear" w:color="auto" w:fill="auto"/>
          </w:tcPr>
          <w:p w:rsidR="00DB04B0" w:rsidRPr="00DB04B0" w:rsidRDefault="00DB04B0" w:rsidP="00DB04B0">
            <w:pPr>
              <w:spacing w:line="240" w:lineRule="auto"/>
              <w:jc w:val="center"/>
              <w:rPr>
                <w:rFonts w:eastAsia="Times New Roman" w:cs="Times New Roman"/>
                <w:iCs/>
                <w:noProof/>
                <w:szCs w:val="24"/>
                <w:lang w:eastAsia="ru-RU"/>
              </w:rPr>
            </w:pPr>
          </w:p>
        </w:tc>
        <w:tc>
          <w:tcPr>
            <w:tcW w:w="3934" w:type="dxa"/>
            <w:shd w:val="clear" w:color="auto" w:fill="auto"/>
          </w:tcPr>
          <w:p w:rsidR="00DB04B0" w:rsidRPr="00DB04B0" w:rsidRDefault="00DB04B0" w:rsidP="00DB04B0">
            <w:pPr>
              <w:spacing w:line="240" w:lineRule="auto"/>
              <w:ind w:firstLine="0"/>
              <w:jc w:val="center"/>
              <w:rPr>
                <w:rFonts w:eastAsia="Times New Roman" w:cs="Times New Roman"/>
                <w:iCs/>
                <w:noProof/>
                <w:szCs w:val="24"/>
                <w:lang w:eastAsia="ru-RU"/>
              </w:rPr>
            </w:pPr>
            <w:r w:rsidRPr="00DB04B0">
              <w:rPr>
                <w:rFonts w:eastAsia="Times New Roman" w:cs="Times New Roman"/>
                <w:iCs/>
                <w:noProof/>
                <w:szCs w:val="24"/>
                <w:lang w:eastAsia="ru-RU"/>
              </w:rPr>
              <w:t>Литература</w:t>
            </w:r>
          </w:p>
        </w:tc>
      </w:tr>
    </w:tbl>
    <w:p w:rsidR="00DB04B0" w:rsidRPr="00DB04B0" w:rsidRDefault="00DB04B0" w:rsidP="00DB04B0">
      <w:pPr>
        <w:spacing w:line="240" w:lineRule="auto"/>
        <w:ind w:firstLine="0"/>
        <w:rPr>
          <w:rFonts w:eastAsia="Times New Roman" w:cs="Times New Roman"/>
          <w:bCs/>
          <w:kern w:val="32"/>
          <w:sz w:val="26"/>
          <w:szCs w:val="26"/>
        </w:rPr>
      </w:pPr>
    </w:p>
    <w:p w:rsidR="00DB04B0" w:rsidRPr="00DB04B0" w:rsidRDefault="00DB04B0" w:rsidP="00DB04B0">
      <w:pPr>
        <w:spacing w:line="240" w:lineRule="auto"/>
        <w:rPr>
          <w:rFonts w:eastAsia="Times New Roman" w:cs="Times New Roman"/>
          <w:bCs/>
          <w:kern w:val="32"/>
          <w:sz w:val="26"/>
          <w:szCs w:val="26"/>
        </w:rPr>
      </w:pPr>
      <w:r w:rsidRPr="00DB04B0">
        <w:rPr>
          <w:rFonts w:eastAsia="Times New Roman" w:cs="Times New Roman"/>
          <w:bCs/>
          <w:kern w:val="32"/>
          <w:sz w:val="26"/>
          <w:szCs w:val="26"/>
        </w:rPr>
        <w:t>11. Следить за соблюдением Порядка проведения экзамена в аудитории и ППЭ:</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sz w:val="26"/>
          <w:szCs w:val="26"/>
          <w:lang w:eastAsia="ru-RU"/>
        </w:rPr>
        <w:t>запрет выноса из аудиторий и ППЭ ЭМ на бумажном и (или) электронном носителях;</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sz w:val="26"/>
          <w:szCs w:val="26"/>
          <w:lang w:eastAsia="ru-RU"/>
        </w:rPr>
        <w:t>запрет оказания содействия участникам экзамена работниками ППЭ;</w:t>
      </w:r>
    </w:p>
    <w:p w:rsidR="00DB04B0" w:rsidRPr="00DB04B0" w:rsidRDefault="00DB04B0" w:rsidP="00DB04B0">
      <w:pPr>
        <w:spacing w:line="240" w:lineRule="auto"/>
        <w:rPr>
          <w:rFonts w:eastAsia="Calibri" w:cs="Times New Roman"/>
          <w:sz w:val="26"/>
          <w:szCs w:val="26"/>
        </w:rPr>
      </w:pPr>
      <w:r w:rsidRPr="00DB04B0">
        <w:rPr>
          <w:rFonts w:eastAsia="Times New Roman" w:cs="Times New Roman"/>
          <w:sz w:val="26"/>
          <w:szCs w:val="26"/>
          <w:lang w:eastAsia="ru-RU"/>
        </w:rPr>
        <w:t xml:space="preserve">выдача организаторами в аудитории по просьбе участников экзамена листов бумаги для черновиков, дополнительных бланков ответов № 2 </w:t>
      </w:r>
      <w:r w:rsidRPr="00DB04B0">
        <w:rPr>
          <w:rFonts w:eastAsia="Times New Roman" w:cs="Times New Roman"/>
          <w:i/>
          <w:sz w:val="26"/>
          <w:szCs w:val="26"/>
          <w:lang w:eastAsia="ru-RU"/>
        </w:rPr>
        <w:t>(</w:t>
      </w:r>
      <w:r w:rsidRPr="00DB04B0">
        <w:rPr>
          <w:rFonts w:eastAsia="Calibri"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DB04B0">
        <w:rPr>
          <w:rFonts w:eastAsia="Times New Roman" w:cs="Times New Roman"/>
          <w:sz w:val="26"/>
          <w:szCs w:val="26"/>
          <w:lang w:eastAsia="ru-RU"/>
        </w:rPr>
        <w:t>;</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sz w:val="26"/>
          <w:szCs w:val="26"/>
          <w:lang w:eastAsia="ru-RU"/>
        </w:rPr>
        <w:t>проверка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перемещение участников экзаменов по ППЭ должно быть в сопровождении одного организатора вне аудитории.</w:t>
      </w:r>
    </w:p>
    <w:p w:rsidR="00DB04B0" w:rsidRPr="00DB04B0" w:rsidRDefault="00DB04B0" w:rsidP="00DB04B0">
      <w:pPr>
        <w:spacing w:line="240" w:lineRule="auto"/>
        <w:rPr>
          <w:rFonts w:eastAsia="Times New Roman" w:cs="Times New Roman"/>
          <w:bCs/>
          <w:kern w:val="32"/>
          <w:sz w:val="26"/>
          <w:szCs w:val="26"/>
        </w:rPr>
      </w:pPr>
    </w:p>
    <w:p w:rsidR="00DB04B0" w:rsidRPr="00DB04B0" w:rsidRDefault="00DB04B0" w:rsidP="00DB04B0">
      <w:pPr>
        <w:spacing w:line="240" w:lineRule="auto"/>
        <w:rPr>
          <w:rFonts w:eastAsia="Times New Roman" w:cs="Times New Roman"/>
          <w:b/>
          <w:bCs/>
          <w:kern w:val="32"/>
          <w:sz w:val="26"/>
          <w:szCs w:val="26"/>
        </w:rPr>
      </w:pPr>
      <w:r w:rsidRPr="00DB04B0">
        <w:rPr>
          <w:rFonts w:eastAsia="Times New Roman" w:cs="Times New Roman"/>
          <w:b/>
          <w:bCs/>
          <w:kern w:val="32"/>
          <w:sz w:val="26"/>
          <w:szCs w:val="26"/>
        </w:rPr>
        <w:t>На этапе завершения выполнения экзаменационной работы участниками экзамена (по истечении продолжительности проведения экзамена по соответствующему учебному предмету) общественный наблюдатель должен обратить внимание на следующее:</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bCs/>
          <w:kern w:val="32"/>
          <w:sz w:val="26"/>
          <w:szCs w:val="26"/>
        </w:rPr>
        <w:t xml:space="preserve">1. </w:t>
      </w:r>
      <w:r w:rsidRPr="00DB04B0">
        <w:rPr>
          <w:rFonts w:eastAsia="Times New Roman" w:cs="Times New Roman"/>
          <w:sz w:val="26"/>
          <w:szCs w:val="26"/>
          <w:lang w:eastAsia="ru-RU"/>
        </w:rPr>
        <w:t>Объявление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w:t>
      </w:r>
    </w:p>
    <w:p w:rsidR="00DB04B0" w:rsidRPr="00DB04B0" w:rsidRDefault="00DB04B0" w:rsidP="00DB04B0">
      <w:pPr>
        <w:spacing w:line="240" w:lineRule="auto"/>
        <w:rPr>
          <w:rFonts w:eastAsia="Times New Roman" w:cs="Times New Roman"/>
          <w:sz w:val="26"/>
          <w:szCs w:val="26"/>
          <w:lang w:eastAsia="ru-RU"/>
        </w:rPr>
      </w:pPr>
      <w:r w:rsidRPr="00DB04B0">
        <w:rPr>
          <w:rFonts w:eastAsia="Times New Roman" w:cs="Times New Roman"/>
          <w:sz w:val="26"/>
          <w:szCs w:val="26"/>
          <w:lang w:eastAsia="ru-RU"/>
        </w:rPr>
        <w:lastRenderedPageBreak/>
        <w:t>2. О запрете выполнения участниками экзамена экзаменационной работы после окончания установленного времени ее выполнения.</w:t>
      </w:r>
    </w:p>
    <w:p w:rsidR="00DB04B0" w:rsidRPr="00DB04B0" w:rsidRDefault="00DB04B0" w:rsidP="00DB04B0">
      <w:pPr>
        <w:spacing w:line="240" w:lineRule="auto"/>
        <w:rPr>
          <w:rFonts w:eastAsia="Times New Roman" w:cs="Times New Roman"/>
          <w:bCs/>
          <w:kern w:val="32"/>
          <w:sz w:val="26"/>
          <w:szCs w:val="26"/>
        </w:rPr>
      </w:pPr>
      <w:r w:rsidRPr="00DB04B0">
        <w:rPr>
          <w:rFonts w:eastAsia="Times New Roman" w:cs="Times New Roman"/>
          <w:bCs/>
          <w:kern w:val="32"/>
          <w:sz w:val="26"/>
          <w:szCs w:val="26"/>
        </w:rPr>
        <w:t>3. Сбор организаторами в аудитории ЭМ, включающих в себя:</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бланки регистрации, бланки ответов № 1, бланки ответов № 2 лист 1 и лист 2, дополнительные бланки ответов № 2 (далее - ДБО № 2);</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КИМ, включая контрольный лист;</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4. Погашение организатором в аудитории незаполненных областей бланков ответов № 2 (за исключением регистрационных полей), ДБО № 2 знаком «Z»:</w:t>
      </w:r>
    </w:p>
    <w:p w:rsidR="00DB04B0" w:rsidRPr="00DB04B0" w:rsidRDefault="00DB04B0" w:rsidP="00DB04B0">
      <w:pPr>
        <w:spacing w:line="240" w:lineRule="auto"/>
        <w:rPr>
          <w:rFonts w:eastAsia="Calibri" w:cs="Times New Roman"/>
          <w:i/>
          <w:sz w:val="26"/>
          <w:szCs w:val="26"/>
        </w:rPr>
      </w:pPr>
      <w:r w:rsidRPr="00DB04B0">
        <w:rPr>
          <w:rFonts w:eastAsia="Calibri"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DB04B0">
        <w:rPr>
          <w:rFonts w:ascii="Calibri" w:eastAsia="Calibri" w:hAnsi="Calibri" w:cs="Times New Roman"/>
          <w:sz w:val="22"/>
        </w:rPr>
        <w:t xml:space="preserve"> </w:t>
      </w:r>
      <w:r w:rsidRPr="00DB04B0">
        <w:rPr>
          <w:rFonts w:eastAsia="Calibri"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w:t>
      </w:r>
      <w:proofErr w:type="gramStart"/>
      <w:r w:rsidRPr="00DB04B0">
        <w:rPr>
          <w:rFonts w:eastAsia="Calibri" w:cs="Times New Roman"/>
          <w:i/>
          <w:sz w:val="26"/>
          <w:szCs w:val="26"/>
        </w:rPr>
        <w:t>бланках  (</w:t>
      </w:r>
      <w:proofErr w:type="gramEnd"/>
      <w:r w:rsidRPr="00DB04B0">
        <w:rPr>
          <w:rFonts w:eastAsia="Calibri" w:cs="Times New Roman"/>
          <w:i/>
          <w:sz w:val="26"/>
          <w:szCs w:val="26"/>
        </w:rPr>
        <w:t xml:space="preserve">продолжению оформления ответов). Указанный знак проставляется на последнем листе соответствующего бланка ответов. </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5. Проверка организатором в аудитории бланков ответов № 1 участников экзамена на наличие замены ошибочных ответов на задания с кратким ответом:</w:t>
      </w:r>
    </w:p>
    <w:p w:rsidR="00DB04B0" w:rsidRPr="00DB04B0" w:rsidRDefault="00DB04B0" w:rsidP="00DB04B0">
      <w:pPr>
        <w:spacing w:line="240" w:lineRule="auto"/>
        <w:rPr>
          <w:rFonts w:eastAsia="Calibri" w:cs="Times New Roman"/>
          <w:sz w:val="26"/>
          <w:szCs w:val="26"/>
        </w:rPr>
      </w:pPr>
      <w:r w:rsidRPr="00DB04B0">
        <w:rPr>
          <w:rFonts w:eastAsia="Calibri"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DB04B0" w:rsidRPr="00DB04B0" w:rsidRDefault="00DB04B0" w:rsidP="00DB04B0">
      <w:pPr>
        <w:spacing w:line="240" w:lineRule="auto"/>
        <w:rPr>
          <w:rFonts w:eastAsia="Times New Roman" w:cs="Times New Roman"/>
          <w:bCs/>
          <w:kern w:val="32"/>
          <w:sz w:val="26"/>
          <w:szCs w:val="26"/>
        </w:rPr>
      </w:pPr>
      <w:r w:rsidRPr="00DB04B0">
        <w:rPr>
          <w:rFonts w:eastAsia="Times New Roman" w:cs="Times New Roman"/>
          <w:bCs/>
          <w:kern w:val="32"/>
          <w:sz w:val="26"/>
          <w:szCs w:val="26"/>
        </w:rPr>
        <w:t>6. По окончании выполнения экзаменационной работы участниками экзамена, заполнения всех форм организатор должен в центре видимости камер видеонаблюдения объявить, что выполнение экзаменационной работы окончено.</w:t>
      </w:r>
    </w:p>
    <w:p w:rsidR="00DB04B0" w:rsidRPr="00DB04B0" w:rsidRDefault="00DB04B0" w:rsidP="00DB04B0">
      <w:pPr>
        <w:tabs>
          <w:tab w:val="left" w:pos="709"/>
        </w:tabs>
        <w:spacing w:line="240" w:lineRule="auto"/>
        <w:ind w:firstLine="0"/>
        <w:rPr>
          <w:rFonts w:eastAsia="Times New Roman" w:cs="Times New Roman"/>
          <w:bCs/>
          <w:kern w:val="32"/>
          <w:sz w:val="26"/>
          <w:szCs w:val="26"/>
        </w:rPr>
      </w:pPr>
    </w:p>
    <w:p w:rsidR="00346DEC" w:rsidRDefault="00346DEC" w:rsidP="00DB04B0">
      <w:pPr>
        <w:ind w:firstLine="567"/>
      </w:pPr>
    </w:p>
    <w:sectPr w:rsidR="00346DEC" w:rsidSect="00DB04B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B0"/>
    <w:rsid w:val="00346DEC"/>
    <w:rsid w:val="00800DE8"/>
    <w:rsid w:val="00DB0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E7AFA-1CBB-40A1-9947-7E78E3D5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3255</Words>
  <Characters>18557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Пользователь</cp:lastModifiedBy>
  <cp:revision>2</cp:revision>
  <dcterms:created xsi:type="dcterms:W3CDTF">2020-02-07T08:31:00Z</dcterms:created>
  <dcterms:modified xsi:type="dcterms:W3CDTF">2020-02-07T08:31:00Z</dcterms:modified>
</cp:coreProperties>
</file>