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85" w:rsidRDefault="001C1036" w:rsidP="00FD48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BD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BD3">
        <w:rPr>
          <w:rFonts w:ascii="Times New Roman" w:hAnsi="Times New Roman" w:cs="Times New Roman"/>
          <w:sz w:val="24"/>
          <w:szCs w:val="24"/>
        </w:rPr>
        <w:t>«Средняя общеобразовательная школа с углубленным изучением отдельных предметов №3»</w:t>
      </w: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Pr="008B0BD3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036" w:rsidRP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036">
        <w:rPr>
          <w:rFonts w:ascii="Times New Roman" w:hAnsi="Times New Roman" w:cs="Times New Roman"/>
          <w:bCs/>
          <w:sz w:val="24"/>
          <w:szCs w:val="24"/>
        </w:rPr>
        <w:t>Сценарий  экскурсии в школьном музее «</w:t>
      </w:r>
      <w:proofErr w:type="spellStart"/>
      <w:r w:rsidRPr="001C1036">
        <w:rPr>
          <w:rFonts w:ascii="Times New Roman" w:hAnsi="Times New Roman" w:cs="Times New Roman"/>
          <w:bCs/>
          <w:sz w:val="24"/>
          <w:szCs w:val="24"/>
        </w:rPr>
        <w:t>ФизикУМ</w:t>
      </w:r>
      <w:proofErr w:type="spellEnd"/>
      <w:r w:rsidRPr="001C1036">
        <w:rPr>
          <w:rFonts w:ascii="Times New Roman" w:hAnsi="Times New Roman" w:cs="Times New Roman"/>
          <w:bCs/>
          <w:sz w:val="24"/>
          <w:szCs w:val="24"/>
        </w:rPr>
        <w:t>»</w:t>
      </w:r>
    </w:p>
    <w:p w:rsidR="00D803D7" w:rsidRPr="001C1036" w:rsidRDefault="003C282B" w:rsidP="001C10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36">
        <w:rPr>
          <w:rFonts w:ascii="Times New Roman" w:hAnsi="Times New Roman" w:cs="Times New Roman"/>
          <w:b/>
          <w:sz w:val="28"/>
          <w:szCs w:val="28"/>
        </w:rPr>
        <w:t>«Слава русскому оружию»</w:t>
      </w:r>
    </w:p>
    <w:p w:rsidR="001C1036" w:rsidRDefault="001C1036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036" w:rsidRP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C1036" w:rsidRP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1036">
        <w:rPr>
          <w:rFonts w:ascii="Times New Roman" w:hAnsi="Times New Roman" w:cs="Times New Roman"/>
          <w:bCs/>
          <w:sz w:val="24"/>
          <w:szCs w:val="24"/>
        </w:rPr>
        <w:t>Авторы сценария</w:t>
      </w:r>
      <w:proofErr w:type="gramStart"/>
      <w:r w:rsidRPr="001C103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1C1036" w:rsidRP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1036">
        <w:rPr>
          <w:rFonts w:ascii="Times New Roman" w:hAnsi="Times New Roman" w:cs="Times New Roman"/>
          <w:bCs/>
          <w:sz w:val="24"/>
          <w:szCs w:val="24"/>
        </w:rPr>
        <w:t xml:space="preserve">руководитель музея:  </w:t>
      </w:r>
      <w:proofErr w:type="spellStart"/>
      <w:r w:rsidRPr="001C1036">
        <w:rPr>
          <w:rFonts w:ascii="Times New Roman" w:hAnsi="Times New Roman" w:cs="Times New Roman"/>
          <w:bCs/>
          <w:sz w:val="24"/>
          <w:szCs w:val="24"/>
        </w:rPr>
        <w:t>Зданович</w:t>
      </w:r>
      <w:proofErr w:type="spellEnd"/>
      <w:r w:rsidRPr="001C1036">
        <w:rPr>
          <w:rFonts w:ascii="Times New Roman" w:hAnsi="Times New Roman" w:cs="Times New Roman"/>
          <w:bCs/>
          <w:sz w:val="24"/>
          <w:szCs w:val="24"/>
        </w:rPr>
        <w:t xml:space="preserve"> Е.В.,</w:t>
      </w:r>
    </w:p>
    <w:p w:rsidR="001C1036" w:rsidRP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1036">
        <w:rPr>
          <w:rFonts w:ascii="Times New Roman" w:hAnsi="Times New Roman" w:cs="Times New Roman"/>
          <w:bCs/>
          <w:sz w:val="24"/>
          <w:szCs w:val="24"/>
        </w:rPr>
        <w:t>актив музея:</w:t>
      </w:r>
    </w:p>
    <w:p w:rsidR="001C1036" w:rsidRP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C1036">
        <w:rPr>
          <w:rFonts w:ascii="Times New Roman" w:hAnsi="Times New Roman" w:cs="Times New Roman"/>
          <w:bCs/>
          <w:sz w:val="24"/>
          <w:szCs w:val="24"/>
        </w:rPr>
        <w:t>Колпакова</w:t>
      </w:r>
      <w:proofErr w:type="spellEnd"/>
      <w:r w:rsidRPr="001C1036">
        <w:rPr>
          <w:rFonts w:ascii="Times New Roman" w:hAnsi="Times New Roman" w:cs="Times New Roman"/>
          <w:bCs/>
          <w:sz w:val="24"/>
          <w:szCs w:val="24"/>
        </w:rPr>
        <w:t xml:space="preserve"> Полина, 9»а» класс,</w:t>
      </w:r>
    </w:p>
    <w:p w:rsidR="001C1036" w:rsidRP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C1036">
        <w:rPr>
          <w:rFonts w:ascii="Times New Roman" w:hAnsi="Times New Roman" w:cs="Times New Roman"/>
          <w:bCs/>
          <w:sz w:val="24"/>
          <w:szCs w:val="24"/>
        </w:rPr>
        <w:t>Шерстобитова</w:t>
      </w:r>
      <w:proofErr w:type="spellEnd"/>
      <w:r w:rsidRPr="001C1036">
        <w:rPr>
          <w:rFonts w:ascii="Times New Roman" w:hAnsi="Times New Roman" w:cs="Times New Roman"/>
          <w:bCs/>
          <w:sz w:val="24"/>
          <w:szCs w:val="24"/>
        </w:rPr>
        <w:t xml:space="preserve"> Полина, 9»а» класс</w:t>
      </w:r>
    </w:p>
    <w:p w:rsidR="001C1036" w:rsidRP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1036">
        <w:rPr>
          <w:rFonts w:ascii="Times New Roman" w:hAnsi="Times New Roman" w:cs="Times New Roman"/>
          <w:bCs/>
          <w:sz w:val="24"/>
          <w:szCs w:val="24"/>
        </w:rPr>
        <w:t>Алексеева Ксения, 9 «б» класс</w:t>
      </w:r>
    </w:p>
    <w:p w:rsid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1C103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4885" w:rsidRDefault="00FD4885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4885" w:rsidRDefault="00FD4885" w:rsidP="003C28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BD3">
        <w:rPr>
          <w:rFonts w:ascii="Times New Roman" w:hAnsi="Times New Roman" w:cs="Times New Roman"/>
          <w:sz w:val="24"/>
          <w:szCs w:val="24"/>
        </w:rPr>
        <w:t>Березники, Пермский край</w:t>
      </w:r>
    </w:p>
    <w:p w:rsidR="001C1036" w:rsidRDefault="001C1036" w:rsidP="001C10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02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4A0" w:rsidRPr="00AA34A0" w:rsidRDefault="00AA34A0" w:rsidP="00FD4885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A34A0" w:rsidRDefault="00AA34A0" w:rsidP="00AA34A0">
      <w:pPr>
        <w:spacing w:after="0" w:line="36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lastRenderedPageBreak/>
        <w:t>Помните!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Через века, </w:t>
      </w:r>
      <w:proofErr w:type="gramStart"/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через</w:t>
      </w:r>
      <w:proofErr w:type="gramEnd"/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года, — помните!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 тех, кто уже не придет никогда, —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помните!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Памяти </w:t>
      </w:r>
      <w:proofErr w:type="gramStart"/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павших</w:t>
      </w:r>
      <w:proofErr w:type="gramEnd"/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будьте достойны!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Вечно достойны!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Люди!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proofErr w:type="gramStart"/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Покуда</w:t>
      </w:r>
      <w:proofErr w:type="gramEnd"/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сердца стучат, — помните!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Какою ценой завоевано счастье, —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Пожалуйста, помните!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Детям своим расскажите о них,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чтоб запомнили!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Детям детей расскажите о них,</w:t>
      </w:r>
      <w:r w:rsidRPr="00AA34A0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AA34A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чтобы тоже помнили!</w:t>
      </w:r>
    </w:p>
    <w:p w:rsidR="00AA34A0" w:rsidRPr="00AA34A0" w:rsidRDefault="00AA34A0" w:rsidP="00AA34A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4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Р. И. Рождественский</w:t>
      </w:r>
    </w:p>
    <w:p w:rsidR="001C1036" w:rsidRPr="001C1036" w:rsidRDefault="001C1036" w:rsidP="0059120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10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1C10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1C1036" w:rsidRPr="00AA34A0" w:rsidRDefault="00485CA1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A34A0">
        <w:rPr>
          <w:rFonts w:ascii="Times New Roman" w:hAnsi="Times New Roman" w:cs="Times New Roman"/>
          <w:bCs/>
          <w:sz w:val="24"/>
          <w:szCs w:val="24"/>
        </w:rPr>
        <w:t xml:space="preserve"> 2022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AA34A0">
        <w:rPr>
          <w:rFonts w:ascii="Times New Roman" w:hAnsi="Times New Roman" w:cs="Times New Roman"/>
          <w:bCs/>
          <w:sz w:val="24"/>
          <w:szCs w:val="24"/>
        </w:rPr>
        <w:t xml:space="preserve"> в РФ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реализуется </w:t>
      </w:r>
      <w:r w:rsidR="00AA34A0">
        <w:rPr>
          <w:rFonts w:ascii="Times New Roman" w:hAnsi="Times New Roman" w:cs="Times New Roman"/>
          <w:bCs/>
          <w:sz w:val="24"/>
          <w:szCs w:val="24"/>
        </w:rPr>
        <w:t xml:space="preserve"> программа «Школьный музей Победы»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A3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4A0" w:rsidRPr="00AA34A0">
        <w:rPr>
          <w:rFonts w:ascii="Times New Roman" w:hAnsi="Times New Roman" w:cs="Times New Roman"/>
          <w:bCs/>
          <w:sz w:val="24"/>
          <w:szCs w:val="24"/>
        </w:rPr>
        <w:t xml:space="preserve">Школьный музей </w:t>
      </w:r>
      <w:r w:rsidR="00AA34A0">
        <w:rPr>
          <w:rFonts w:ascii="Times New Roman" w:hAnsi="Times New Roman" w:cs="Times New Roman"/>
          <w:bCs/>
          <w:sz w:val="24"/>
          <w:szCs w:val="24"/>
        </w:rPr>
        <w:t xml:space="preserve"> - место притяжения разных поколений. </w:t>
      </w:r>
      <w:r w:rsidR="00AA34A0" w:rsidRPr="00AA34A0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В</w:t>
      </w:r>
      <w:r w:rsidR="00AA34A0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.</w:t>
      </w:r>
      <w:r w:rsidR="00AA34A0" w:rsidRPr="00AA34A0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В. Путин</w:t>
      </w:r>
      <w:r w:rsidR="00AA34A0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AA34A0" w:rsidRPr="00AA34A0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считает, </w:t>
      </w: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«</w:t>
      </w:r>
      <w:r w:rsidR="00AA34A0" w:rsidRPr="00AA34A0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что в каждой российской школе обязательно должен быть музей, бережно хранящий память о минувшей войне и ее героях, рассказывающий о земляках, их ратных и трудовых свершениях, о жизни родного края</w:t>
      </w: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»</w:t>
      </w:r>
      <w:r w:rsidR="00AA34A0" w:rsidRPr="00AA34A0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Продолжая традиции данного проекта, в МАОУ «СОШ с УИОП №3» была разработана экскурсия «Слава русскому оружию».</w:t>
      </w:r>
    </w:p>
    <w:p w:rsidR="001C1036" w:rsidRDefault="003C282B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2B">
        <w:rPr>
          <w:rFonts w:ascii="Times New Roman" w:hAnsi="Times New Roman" w:cs="Times New Roman"/>
          <w:b/>
          <w:i/>
          <w:sz w:val="24"/>
          <w:szCs w:val="24"/>
        </w:rPr>
        <w:t xml:space="preserve">Цель экскурсии: </w:t>
      </w:r>
      <w:r w:rsidRPr="003C282B">
        <w:rPr>
          <w:rFonts w:ascii="Times New Roman" w:hAnsi="Times New Roman" w:cs="Times New Roman"/>
          <w:sz w:val="24"/>
          <w:szCs w:val="24"/>
        </w:rPr>
        <w:t>воспитание патриотизма, любви и уважения к Родине</w:t>
      </w:r>
      <w:r w:rsidR="00591206">
        <w:rPr>
          <w:rFonts w:ascii="Times New Roman" w:hAnsi="Times New Roman" w:cs="Times New Roman"/>
          <w:sz w:val="24"/>
          <w:szCs w:val="24"/>
        </w:rPr>
        <w:t>.</w:t>
      </w:r>
    </w:p>
    <w:p w:rsidR="001C1036" w:rsidRDefault="001C1036" w:rsidP="00FD488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10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1C1036" w:rsidRPr="001C1036" w:rsidRDefault="001C1036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36">
        <w:rPr>
          <w:rFonts w:ascii="Times New Roman" w:hAnsi="Times New Roman" w:cs="Times New Roman"/>
          <w:sz w:val="24"/>
          <w:szCs w:val="24"/>
        </w:rPr>
        <w:t xml:space="preserve">- погружение в историю создания </w:t>
      </w:r>
      <w:r>
        <w:rPr>
          <w:rFonts w:ascii="Times New Roman" w:hAnsi="Times New Roman" w:cs="Times New Roman"/>
          <w:sz w:val="24"/>
          <w:szCs w:val="24"/>
        </w:rPr>
        <w:t>советского и российского оружия</w:t>
      </w:r>
      <w:r w:rsidR="00591206">
        <w:rPr>
          <w:rFonts w:ascii="Times New Roman" w:hAnsi="Times New Roman" w:cs="Times New Roman"/>
          <w:sz w:val="24"/>
          <w:szCs w:val="24"/>
        </w:rPr>
        <w:t>, биографию создателей стрелкового оружия;</w:t>
      </w:r>
    </w:p>
    <w:p w:rsidR="001C1036" w:rsidRDefault="001C1036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</w:t>
      </w:r>
      <w:r w:rsidR="003C282B">
        <w:rPr>
          <w:rFonts w:ascii="Times New Roman" w:hAnsi="Times New Roman" w:cs="Times New Roman"/>
          <w:sz w:val="24"/>
          <w:szCs w:val="24"/>
        </w:rPr>
        <w:t>расширение</w:t>
      </w:r>
      <w:r>
        <w:rPr>
          <w:rFonts w:ascii="Times New Roman" w:hAnsi="Times New Roman" w:cs="Times New Roman"/>
          <w:sz w:val="24"/>
          <w:szCs w:val="24"/>
        </w:rPr>
        <w:t xml:space="preserve"> знаний </w:t>
      </w:r>
      <w:r w:rsidR="003C282B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о Великой Отечественной войне;</w:t>
      </w:r>
      <w:r w:rsidR="003C2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82B" w:rsidRDefault="001C1036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282B">
        <w:rPr>
          <w:rFonts w:ascii="Times New Roman" w:hAnsi="Times New Roman" w:cs="Times New Roman"/>
          <w:sz w:val="24"/>
          <w:szCs w:val="24"/>
        </w:rPr>
        <w:t>демонстра</w:t>
      </w:r>
      <w:r w:rsidR="00455DF3">
        <w:rPr>
          <w:rFonts w:ascii="Times New Roman" w:hAnsi="Times New Roman" w:cs="Times New Roman"/>
          <w:sz w:val="24"/>
          <w:szCs w:val="24"/>
        </w:rPr>
        <w:t xml:space="preserve">ция достижений </w:t>
      </w:r>
      <w:r>
        <w:rPr>
          <w:rFonts w:ascii="Times New Roman" w:hAnsi="Times New Roman" w:cs="Times New Roman"/>
          <w:sz w:val="24"/>
          <w:szCs w:val="24"/>
        </w:rPr>
        <w:t xml:space="preserve">советских конструкторов </w:t>
      </w:r>
      <w:r w:rsidR="00455DF3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591206">
        <w:rPr>
          <w:rFonts w:ascii="Times New Roman" w:hAnsi="Times New Roman" w:cs="Times New Roman"/>
          <w:sz w:val="24"/>
          <w:szCs w:val="24"/>
        </w:rPr>
        <w:t xml:space="preserve">уникальных </w:t>
      </w:r>
      <w:r w:rsidR="00455DF3">
        <w:rPr>
          <w:rFonts w:ascii="Times New Roman" w:hAnsi="Times New Roman" w:cs="Times New Roman"/>
          <w:sz w:val="24"/>
          <w:szCs w:val="24"/>
        </w:rPr>
        <w:t>макетов</w:t>
      </w:r>
      <w:r>
        <w:rPr>
          <w:rFonts w:ascii="Times New Roman" w:hAnsi="Times New Roman" w:cs="Times New Roman"/>
          <w:sz w:val="24"/>
          <w:szCs w:val="24"/>
        </w:rPr>
        <w:t xml:space="preserve"> на выставк</w:t>
      </w:r>
      <w:r w:rsidR="00591206">
        <w:rPr>
          <w:rFonts w:ascii="Times New Roman" w:hAnsi="Times New Roman" w:cs="Times New Roman"/>
          <w:sz w:val="24"/>
          <w:szCs w:val="24"/>
        </w:rPr>
        <w:t>е.</w:t>
      </w:r>
    </w:p>
    <w:p w:rsidR="003C282B" w:rsidRDefault="00455DF3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DF3"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экскурсии: </w:t>
      </w:r>
      <w:r>
        <w:rPr>
          <w:rFonts w:ascii="Times New Roman" w:hAnsi="Times New Roman" w:cs="Times New Roman"/>
          <w:sz w:val="24"/>
          <w:szCs w:val="24"/>
        </w:rPr>
        <w:t>30 минут.</w:t>
      </w:r>
    </w:p>
    <w:p w:rsidR="00455DF3" w:rsidRDefault="00455DF3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Целевая аудитория:</w:t>
      </w:r>
      <w:r>
        <w:rPr>
          <w:rFonts w:ascii="Times New Roman" w:hAnsi="Times New Roman" w:cs="Times New Roman"/>
          <w:sz w:val="24"/>
          <w:szCs w:val="24"/>
        </w:rPr>
        <w:t xml:space="preserve"> учащиеся 5-9 классов.</w:t>
      </w:r>
    </w:p>
    <w:p w:rsidR="008B0BD3" w:rsidRDefault="00455DF3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DF3">
        <w:rPr>
          <w:rFonts w:ascii="Times New Roman" w:hAnsi="Times New Roman" w:cs="Times New Roman"/>
          <w:b/>
          <w:i/>
          <w:sz w:val="24"/>
          <w:szCs w:val="24"/>
        </w:rPr>
        <w:t xml:space="preserve">Вид экскурсии: </w:t>
      </w:r>
      <w:r w:rsidR="008B0BD3">
        <w:rPr>
          <w:rFonts w:ascii="Times New Roman" w:hAnsi="Times New Roman" w:cs="Times New Roman"/>
          <w:sz w:val="24"/>
          <w:szCs w:val="24"/>
        </w:rPr>
        <w:t>музейная, тематическая, историческая.</w:t>
      </w:r>
    </w:p>
    <w:p w:rsidR="009D3674" w:rsidRDefault="009D3674" w:rsidP="00FD48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74">
        <w:rPr>
          <w:rFonts w:ascii="Times New Roman" w:hAnsi="Times New Roman" w:cs="Times New Roman"/>
          <w:b/>
          <w:sz w:val="24"/>
          <w:szCs w:val="24"/>
        </w:rPr>
        <w:t>Те</w:t>
      </w:r>
      <w:proofErr w:type="gramStart"/>
      <w:r w:rsidRPr="009D3674">
        <w:rPr>
          <w:rFonts w:ascii="Times New Roman" w:hAnsi="Times New Roman" w:cs="Times New Roman"/>
          <w:b/>
          <w:sz w:val="24"/>
          <w:szCs w:val="24"/>
        </w:rPr>
        <w:t>кст пр</w:t>
      </w:r>
      <w:proofErr w:type="gramEnd"/>
      <w:r w:rsidRPr="009D3674">
        <w:rPr>
          <w:rFonts w:ascii="Times New Roman" w:hAnsi="Times New Roman" w:cs="Times New Roman"/>
          <w:b/>
          <w:sz w:val="24"/>
          <w:szCs w:val="24"/>
        </w:rPr>
        <w:t>оведения:</w:t>
      </w:r>
    </w:p>
    <w:p w:rsidR="00591206" w:rsidRPr="00CF54EA" w:rsidRDefault="00591206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4EA">
        <w:rPr>
          <w:rFonts w:ascii="Times New Roman" w:hAnsi="Times New Roman" w:cs="Times New Roman"/>
          <w:sz w:val="24"/>
          <w:szCs w:val="24"/>
          <w:u w:val="single"/>
        </w:rPr>
        <w:t xml:space="preserve">Добрый день! Мы рады вас приветствовать в нашем музее </w:t>
      </w:r>
      <w:r w:rsidR="00AA34A0">
        <w:rPr>
          <w:rFonts w:ascii="Times New Roman" w:hAnsi="Times New Roman" w:cs="Times New Roman"/>
          <w:sz w:val="24"/>
          <w:szCs w:val="24"/>
          <w:u w:val="single"/>
        </w:rPr>
        <w:t xml:space="preserve"> на экскурсии </w:t>
      </w:r>
      <w:r w:rsidRPr="00CF54EA">
        <w:rPr>
          <w:rFonts w:ascii="Times New Roman" w:hAnsi="Times New Roman" w:cs="Times New Roman"/>
          <w:sz w:val="24"/>
          <w:szCs w:val="24"/>
          <w:u w:val="single"/>
        </w:rPr>
        <w:t xml:space="preserve">«Слава русскому оружию!» </w:t>
      </w:r>
    </w:p>
    <w:p w:rsidR="009D3674" w:rsidRPr="009D3674" w:rsidRDefault="009D3674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674">
        <w:rPr>
          <w:rFonts w:ascii="Times New Roman" w:hAnsi="Times New Roman" w:cs="Times New Roman"/>
          <w:sz w:val="24"/>
          <w:szCs w:val="24"/>
        </w:rPr>
        <w:lastRenderedPageBreak/>
        <w:t>Советский народ победил в Великой Отечественной войне благодаря своему мужеству, героической стойкости и самоотверженности. Но также очень важную роль сыграло оснащение Красной армии оружием и боевой техникой. В тылу, работая по 24 часа, рабочие выпускали оружие, бронетехнику, танки, самолеты, боеприпасы.</w:t>
      </w:r>
    </w:p>
    <w:p w:rsidR="009D3674" w:rsidRPr="009D3674" w:rsidRDefault="009D3674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674">
        <w:rPr>
          <w:rFonts w:ascii="Times New Roman" w:hAnsi="Times New Roman" w:cs="Times New Roman"/>
          <w:sz w:val="24"/>
          <w:szCs w:val="24"/>
        </w:rPr>
        <w:t xml:space="preserve">Легенды Великой </w:t>
      </w:r>
      <w:r w:rsidR="00591206">
        <w:rPr>
          <w:rFonts w:ascii="Times New Roman" w:hAnsi="Times New Roman" w:cs="Times New Roman"/>
          <w:sz w:val="24"/>
          <w:szCs w:val="24"/>
        </w:rPr>
        <w:t>О</w:t>
      </w:r>
      <w:r w:rsidRPr="009D3674">
        <w:rPr>
          <w:rFonts w:ascii="Times New Roman" w:hAnsi="Times New Roman" w:cs="Times New Roman"/>
          <w:sz w:val="24"/>
          <w:szCs w:val="24"/>
        </w:rPr>
        <w:t>течественной войны: боевая машина реактивной артиллерии, известная всем как Катюша, танк Т-34, бомбардировщик Ил-2 –оружие пехоты – пистолет-пулемет Шпагина - наводили ужас на солдат вермахта.</w:t>
      </w:r>
    </w:p>
    <w:p w:rsidR="009D3674" w:rsidRDefault="00591206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нашей</w:t>
      </w:r>
      <w:r>
        <w:rPr>
          <w:rFonts w:ascii="Times New Roman" w:hAnsi="Times New Roman" w:cs="Times New Roman"/>
          <w:sz w:val="24"/>
          <w:szCs w:val="24"/>
        </w:rPr>
        <w:tab/>
        <w:t xml:space="preserve"> выставке представлены экспонаты сделанные руками нашего родителя, и ученика 10 «б» класса Якушева Антона.</w:t>
      </w:r>
      <w:r w:rsidR="009D3674" w:rsidRPr="009D3674">
        <w:rPr>
          <w:rFonts w:ascii="Times New Roman" w:hAnsi="Times New Roman" w:cs="Times New Roman"/>
          <w:sz w:val="24"/>
          <w:szCs w:val="24"/>
        </w:rPr>
        <w:t xml:space="preserve"> Папа выпускницы нашей школы Исаков Сергей Владимирович увлечен сборкой макетов танков. А ученик нашей школы Якушев Антон уже несколько лет занимается изготовлением макетов стрелкового оружия. Антон </w:t>
      </w:r>
      <w:proofErr w:type="gramStart"/>
      <w:r w:rsidR="009D3674" w:rsidRPr="009D367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9D3674" w:rsidRPr="009D3674">
        <w:rPr>
          <w:rFonts w:ascii="Times New Roman" w:hAnsi="Times New Roman" w:cs="Times New Roman"/>
          <w:sz w:val="24"/>
          <w:szCs w:val="24"/>
        </w:rPr>
        <w:t>ризер и победитель краевого этапа олимпиады по технологии, участник заключительного этапа, награжден знаком «Гордость Пермского края» в номинации «Интеллект», лауреат премии главы города «Ступени к успеху».</w:t>
      </w:r>
    </w:p>
    <w:p w:rsidR="00A41D5D" w:rsidRDefault="00A41D5D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нашем первом стенде вы можете увидеть выдающихся конструкторов стрелкового оружия: </w:t>
      </w:r>
      <w:r w:rsidRPr="00A41D5D">
        <w:rPr>
          <w:rFonts w:ascii="Times New Roman" w:hAnsi="Times New Roman" w:cs="Times New Roman"/>
          <w:sz w:val="24"/>
          <w:szCs w:val="24"/>
        </w:rPr>
        <w:t>Михаил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1D5D">
        <w:rPr>
          <w:rFonts w:ascii="Times New Roman" w:hAnsi="Times New Roman" w:cs="Times New Roman"/>
          <w:sz w:val="24"/>
          <w:szCs w:val="24"/>
        </w:rPr>
        <w:t xml:space="preserve"> Тимофеевич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1D5D">
        <w:rPr>
          <w:rFonts w:ascii="Times New Roman" w:hAnsi="Times New Roman" w:cs="Times New Roman"/>
          <w:sz w:val="24"/>
          <w:szCs w:val="24"/>
        </w:rPr>
        <w:t xml:space="preserve"> Калашников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A41D5D">
        <w:rPr>
          <w:rFonts w:ascii="Times New Roman" w:hAnsi="Times New Roman" w:cs="Times New Roman"/>
          <w:sz w:val="24"/>
          <w:szCs w:val="24"/>
        </w:rPr>
        <w:t>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1D5D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1D5D">
        <w:rPr>
          <w:rFonts w:ascii="Times New Roman" w:hAnsi="Times New Roman" w:cs="Times New Roman"/>
          <w:sz w:val="24"/>
          <w:szCs w:val="24"/>
        </w:rPr>
        <w:t xml:space="preserve"> Ярыгин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685CAE">
        <w:rPr>
          <w:rFonts w:ascii="Times New Roman" w:hAnsi="Times New Roman" w:cs="Times New Roman"/>
          <w:sz w:val="24"/>
          <w:szCs w:val="24"/>
        </w:rPr>
        <w:t>Пе</w:t>
      </w:r>
      <w:r w:rsidRPr="00A41D5D">
        <w:rPr>
          <w:rFonts w:ascii="Times New Roman" w:hAnsi="Times New Roman" w:cs="Times New Roman"/>
          <w:sz w:val="24"/>
          <w:szCs w:val="24"/>
        </w:rPr>
        <w:t>тр</w:t>
      </w:r>
      <w:r w:rsidR="00685CAE">
        <w:rPr>
          <w:rFonts w:ascii="Times New Roman" w:hAnsi="Times New Roman" w:cs="Times New Roman"/>
          <w:sz w:val="24"/>
          <w:szCs w:val="24"/>
        </w:rPr>
        <w:t>а</w:t>
      </w:r>
      <w:r w:rsidRPr="00A41D5D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685CAE">
        <w:rPr>
          <w:rFonts w:ascii="Times New Roman" w:hAnsi="Times New Roman" w:cs="Times New Roman"/>
          <w:sz w:val="24"/>
          <w:szCs w:val="24"/>
        </w:rPr>
        <w:t>а</w:t>
      </w:r>
      <w:r w:rsidRPr="00A4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D5D">
        <w:rPr>
          <w:rFonts w:ascii="Times New Roman" w:hAnsi="Times New Roman" w:cs="Times New Roman"/>
          <w:sz w:val="24"/>
          <w:szCs w:val="24"/>
        </w:rPr>
        <w:t>Сердюков</w:t>
      </w:r>
      <w:r w:rsidR="00685CA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85CAE">
        <w:rPr>
          <w:rFonts w:ascii="Times New Roman" w:hAnsi="Times New Roman" w:cs="Times New Roman"/>
          <w:sz w:val="24"/>
          <w:szCs w:val="24"/>
        </w:rPr>
        <w:t xml:space="preserve"> и Евгения</w:t>
      </w:r>
      <w:r w:rsidR="00685CAE" w:rsidRPr="00685CAE">
        <w:rPr>
          <w:rFonts w:ascii="Times New Roman" w:hAnsi="Times New Roman" w:cs="Times New Roman"/>
          <w:sz w:val="24"/>
          <w:szCs w:val="24"/>
        </w:rPr>
        <w:t xml:space="preserve"> Фёдорович</w:t>
      </w:r>
      <w:r w:rsidR="00685CAE">
        <w:rPr>
          <w:rFonts w:ascii="Times New Roman" w:hAnsi="Times New Roman" w:cs="Times New Roman"/>
          <w:sz w:val="24"/>
          <w:szCs w:val="24"/>
        </w:rPr>
        <w:t>а</w:t>
      </w:r>
      <w:r w:rsidR="00685CAE" w:rsidRPr="00685CAE">
        <w:rPr>
          <w:rFonts w:ascii="Times New Roman" w:hAnsi="Times New Roman" w:cs="Times New Roman"/>
          <w:sz w:val="24"/>
          <w:szCs w:val="24"/>
        </w:rPr>
        <w:t xml:space="preserve"> Драгунов</w:t>
      </w:r>
      <w:r w:rsidR="00685CAE">
        <w:rPr>
          <w:rFonts w:ascii="Times New Roman" w:hAnsi="Times New Roman" w:cs="Times New Roman"/>
          <w:sz w:val="24"/>
          <w:szCs w:val="24"/>
        </w:rPr>
        <w:t>а.</w:t>
      </w:r>
    </w:p>
    <w:p w:rsidR="00685CAE" w:rsidRPr="00CF54EA" w:rsidRDefault="006F26A4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4EA">
        <w:rPr>
          <w:rFonts w:ascii="Times New Roman" w:hAnsi="Times New Roman" w:cs="Times New Roman"/>
          <w:sz w:val="24"/>
          <w:szCs w:val="24"/>
          <w:u w:val="single"/>
        </w:rPr>
        <w:t>Давайте ознакомимся с их изобретениями. Все внимание на стенды!</w:t>
      </w:r>
      <w:r w:rsidR="00591206" w:rsidRPr="00CF54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85CAE" w:rsidRPr="007B5923" w:rsidRDefault="007B5923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85CAE" w:rsidRPr="007B5923">
        <w:rPr>
          <w:rFonts w:ascii="Times New Roman" w:hAnsi="Times New Roman" w:cs="Times New Roman"/>
          <w:b/>
          <w:sz w:val="24"/>
          <w:szCs w:val="24"/>
        </w:rPr>
        <w:t>Автомат Калашникова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(АК)</w:t>
      </w:r>
      <w:r w:rsidR="00685CAE" w:rsidRPr="007B5923">
        <w:rPr>
          <w:rFonts w:ascii="Times New Roman" w:hAnsi="Times New Roman" w:cs="Times New Roman"/>
          <w:sz w:val="24"/>
          <w:szCs w:val="24"/>
        </w:rPr>
        <w:t xml:space="preserve"> - одно из самых известных и популярных автоматических оружий. Его массовое производство началось в 1948 году. С тех пор было выпущено более 50 миллионов автоматов Калашникова разных модификаций. В 1947 году Калашников представил модифицированную версию разработанного им автомата, которую впоследствии взяли на вооружение в 1949 году. На момент своего </w:t>
      </w:r>
      <w:proofErr w:type="gramStart"/>
      <w:r w:rsidR="00685CAE" w:rsidRPr="007B5923">
        <w:rPr>
          <w:rFonts w:ascii="Times New Roman" w:hAnsi="Times New Roman" w:cs="Times New Roman"/>
          <w:sz w:val="24"/>
          <w:szCs w:val="24"/>
        </w:rPr>
        <w:t>появления</w:t>
      </w:r>
      <w:proofErr w:type="gramEnd"/>
      <w:r w:rsidR="00685CAE" w:rsidRPr="007B5923">
        <w:rPr>
          <w:rFonts w:ascii="Times New Roman" w:hAnsi="Times New Roman" w:cs="Times New Roman"/>
          <w:sz w:val="24"/>
          <w:szCs w:val="24"/>
        </w:rPr>
        <w:t xml:space="preserve"> на свет АК был эффективным оружием, намного превосходя по всем основным показателям имевшиеся на тот момент в вооружённых силах других стран модели пистолетов-пулемётов. </w:t>
      </w:r>
    </w:p>
    <w:p w:rsidR="007B5923" w:rsidRPr="00591206" w:rsidRDefault="007B5923" w:rsidP="00FD4885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91206">
        <w:rPr>
          <w:rFonts w:ascii="Times New Roman" w:hAnsi="Times New Roman" w:cs="Times New Roman"/>
          <w:b/>
          <w:i/>
          <w:iCs/>
          <w:sz w:val="24"/>
          <w:szCs w:val="24"/>
        </w:rPr>
        <w:t>*Демонстрация макета оружия и его составляющих, мастер</w:t>
      </w:r>
      <w:r w:rsidR="0059120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59120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класс по сборке и разборке автомата Калашникова*</w:t>
      </w:r>
    </w:p>
    <w:p w:rsidR="007B5923" w:rsidRDefault="007B5923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2.Снайперская винтовка Драгунова (СВД) -  </w:t>
      </w:r>
      <w:r w:rsidRPr="007B5923">
        <w:rPr>
          <w:rFonts w:ascii="Times New Roman" w:hAnsi="Times New Roman" w:cs="Times New Roman"/>
          <w:sz w:val="24"/>
          <w:szCs w:val="24"/>
        </w:rPr>
        <w:t>самозарядная снайперская винтовка, автоматика которой построена на использовании пороховых газов, отв</w:t>
      </w:r>
      <w:r>
        <w:rPr>
          <w:rFonts w:ascii="Times New Roman" w:hAnsi="Times New Roman" w:cs="Times New Roman"/>
          <w:sz w:val="24"/>
          <w:szCs w:val="24"/>
        </w:rPr>
        <w:t xml:space="preserve">одимых из канала ствола оружия. </w:t>
      </w:r>
      <w:r w:rsidRPr="007B5923">
        <w:rPr>
          <w:rFonts w:ascii="Times New Roman" w:hAnsi="Times New Roman" w:cs="Times New Roman"/>
          <w:sz w:val="24"/>
          <w:szCs w:val="24"/>
        </w:rPr>
        <w:t>Оружие предназначено для уничтожения появляющихся, движущихся, открытых и</w:t>
      </w:r>
      <w:r>
        <w:rPr>
          <w:rFonts w:ascii="Times New Roman" w:hAnsi="Times New Roman" w:cs="Times New Roman"/>
          <w:sz w:val="24"/>
          <w:szCs w:val="24"/>
        </w:rPr>
        <w:t xml:space="preserve"> маскированных одиночных целей. </w:t>
      </w:r>
      <w:r w:rsidRPr="007B5923">
        <w:rPr>
          <w:rFonts w:ascii="Times New Roman" w:hAnsi="Times New Roman" w:cs="Times New Roman"/>
          <w:sz w:val="24"/>
          <w:szCs w:val="24"/>
        </w:rPr>
        <w:t xml:space="preserve">Разработчиком этой винтовки является группа конструкторов под </w:t>
      </w:r>
      <w:r>
        <w:rPr>
          <w:rFonts w:ascii="Times New Roman" w:hAnsi="Times New Roman" w:cs="Times New Roman"/>
          <w:sz w:val="24"/>
          <w:szCs w:val="24"/>
        </w:rPr>
        <w:t xml:space="preserve">руководством Евгения Драгунова. </w:t>
      </w:r>
      <w:r w:rsidRPr="007B5923">
        <w:rPr>
          <w:rFonts w:ascii="Times New Roman" w:hAnsi="Times New Roman" w:cs="Times New Roman"/>
          <w:sz w:val="24"/>
          <w:szCs w:val="24"/>
        </w:rPr>
        <w:t>Снайперская винтовка Драгунова была принята на вооружение 3 июля 1963 года после победы в конкурсных испытаниях.</w:t>
      </w:r>
    </w:p>
    <w:p w:rsidR="003F0CFE" w:rsidRPr="00591206" w:rsidRDefault="003F0CFE" w:rsidP="00FD4885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91206">
        <w:rPr>
          <w:rFonts w:ascii="Times New Roman" w:hAnsi="Times New Roman" w:cs="Times New Roman"/>
          <w:b/>
          <w:i/>
          <w:iCs/>
          <w:sz w:val="24"/>
          <w:szCs w:val="24"/>
        </w:rPr>
        <w:t>*Демонстрация макета СВД и его составляющих*</w:t>
      </w:r>
    </w:p>
    <w:p w:rsidR="003F0CFE" w:rsidRDefault="003F0CFE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с остальными изобретениями, такими как «Пистолет Ярыгина» и «Винтовка снайперская специальная» можете ознакомиться на стенде.</w:t>
      </w:r>
    </w:p>
    <w:p w:rsidR="00455DF3" w:rsidRDefault="003F0CFE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втором стенде представлены Легенды Великой Отечественной войны. Давайте узнаем о некоторых из них поподробнее.</w:t>
      </w:r>
    </w:p>
    <w:p w:rsidR="003F0CFE" w:rsidRDefault="003F0CFE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FE">
        <w:rPr>
          <w:rFonts w:ascii="Times New Roman" w:hAnsi="Times New Roman" w:cs="Times New Roman"/>
          <w:b/>
          <w:sz w:val="24"/>
          <w:szCs w:val="24"/>
        </w:rPr>
        <w:t>1.П</w:t>
      </w:r>
      <w:r w:rsidR="00213F1A">
        <w:rPr>
          <w:rFonts w:ascii="Times New Roman" w:hAnsi="Times New Roman" w:cs="Times New Roman"/>
          <w:b/>
          <w:sz w:val="24"/>
          <w:szCs w:val="24"/>
        </w:rPr>
        <w:t>истолет Токарева (</w:t>
      </w:r>
      <w:proofErr w:type="gramStart"/>
      <w:r w:rsidR="00213F1A">
        <w:rPr>
          <w:rFonts w:ascii="Times New Roman" w:hAnsi="Times New Roman" w:cs="Times New Roman"/>
          <w:b/>
          <w:sz w:val="24"/>
          <w:szCs w:val="24"/>
        </w:rPr>
        <w:t>Т</w:t>
      </w:r>
      <w:r w:rsidRPr="003F0CFE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3F0CF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F0CFE">
        <w:rPr>
          <w:rFonts w:ascii="Times New Roman" w:hAnsi="Times New Roman" w:cs="Times New Roman"/>
          <w:sz w:val="24"/>
          <w:szCs w:val="24"/>
        </w:rPr>
        <w:t>самозарядный пистолет, действующий за счёт отдачи при коротком ходе ствола и разработанный выдающимся советским инженером Федором Васильевичем Токаревым. Вместе с тем, пистолет имеет оригинальные конструкторские решения, направленные на удобство о</w:t>
      </w:r>
      <w:r>
        <w:rPr>
          <w:rFonts w:ascii="Times New Roman" w:hAnsi="Times New Roman" w:cs="Times New Roman"/>
          <w:sz w:val="24"/>
          <w:szCs w:val="24"/>
        </w:rPr>
        <w:t>бращения с оружием. Пистолет Т</w:t>
      </w:r>
      <w:r w:rsidRPr="003F0CFE">
        <w:rPr>
          <w:rFonts w:ascii="Times New Roman" w:hAnsi="Times New Roman" w:cs="Times New Roman"/>
          <w:sz w:val="24"/>
          <w:szCs w:val="24"/>
        </w:rPr>
        <w:t>окарева был принят на вооружение еще в 1931 году. Однако он до сих пор не утратил своей актуальности и активно используется силовыми структурами, так как обладает впечатляющим запасом прочности и убойной силы.</w:t>
      </w:r>
      <w:r>
        <w:rPr>
          <w:rFonts w:ascii="Times New Roman" w:hAnsi="Times New Roman" w:cs="Times New Roman"/>
          <w:sz w:val="24"/>
          <w:szCs w:val="24"/>
        </w:rPr>
        <w:t xml:space="preserve"> Интересный факт: </w:t>
      </w:r>
      <w:r w:rsidRPr="003F0CFE">
        <w:rPr>
          <w:rFonts w:ascii="Times New Roman" w:hAnsi="Times New Roman" w:cs="Times New Roman"/>
          <w:sz w:val="24"/>
          <w:szCs w:val="24"/>
        </w:rPr>
        <w:t xml:space="preserve">Выстрел из </w:t>
      </w:r>
      <w:proofErr w:type="gramStart"/>
      <w:r w:rsidRPr="003F0CFE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3F0CFE">
        <w:rPr>
          <w:rFonts w:ascii="Times New Roman" w:hAnsi="Times New Roman" w:cs="Times New Roman"/>
          <w:sz w:val="24"/>
          <w:szCs w:val="24"/>
        </w:rPr>
        <w:t xml:space="preserve"> был способен с дистанции в 25 метров пробить до 8 сосновых досок толщиной 25 мм.</w:t>
      </w:r>
      <w:r w:rsidR="00213F1A">
        <w:rPr>
          <w:rFonts w:ascii="Times New Roman" w:hAnsi="Times New Roman" w:cs="Times New Roman"/>
          <w:sz w:val="24"/>
          <w:szCs w:val="24"/>
        </w:rPr>
        <w:t xml:space="preserve"> Также, о</w:t>
      </w:r>
      <w:r w:rsidR="00213F1A" w:rsidRPr="00213F1A">
        <w:rPr>
          <w:rFonts w:ascii="Times New Roman" w:hAnsi="Times New Roman" w:cs="Times New Roman"/>
          <w:sz w:val="24"/>
          <w:szCs w:val="24"/>
        </w:rPr>
        <w:t>ружие Токарева пользовалось большой популярностью в криминальной среде, где оно получило прозвище «</w:t>
      </w:r>
      <w:proofErr w:type="spellStart"/>
      <w:r w:rsidR="00213F1A" w:rsidRPr="00213F1A">
        <w:rPr>
          <w:rFonts w:ascii="Times New Roman" w:hAnsi="Times New Roman" w:cs="Times New Roman"/>
          <w:sz w:val="24"/>
          <w:szCs w:val="24"/>
        </w:rPr>
        <w:t>Тотоша</w:t>
      </w:r>
      <w:proofErr w:type="spellEnd"/>
      <w:r w:rsidR="00213F1A" w:rsidRPr="00213F1A">
        <w:rPr>
          <w:rFonts w:ascii="Times New Roman" w:hAnsi="Times New Roman" w:cs="Times New Roman"/>
          <w:sz w:val="24"/>
          <w:szCs w:val="24"/>
        </w:rPr>
        <w:t>».</w:t>
      </w:r>
    </w:p>
    <w:p w:rsidR="00213F1A" w:rsidRPr="00591206" w:rsidRDefault="00213F1A" w:rsidP="00FD4885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9120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*Демонстрация макета </w:t>
      </w:r>
      <w:proofErr w:type="gramStart"/>
      <w:r w:rsidRPr="00591206">
        <w:rPr>
          <w:rFonts w:ascii="Times New Roman" w:hAnsi="Times New Roman" w:cs="Times New Roman"/>
          <w:b/>
          <w:i/>
          <w:iCs/>
          <w:sz w:val="24"/>
          <w:szCs w:val="24"/>
        </w:rPr>
        <w:t>ТТ</w:t>
      </w:r>
      <w:proofErr w:type="gramEnd"/>
      <w:r w:rsidRPr="0059120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его составляющих*</w:t>
      </w:r>
    </w:p>
    <w:p w:rsidR="00ED48CC" w:rsidRPr="00ED48CC" w:rsidRDefault="00213F1A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2.Пистолет-пулемет Шпагина. </w:t>
      </w:r>
      <w:r w:rsidR="00ED48CC" w:rsidRPr="00ED48CC">
        <w:rPr>
          <w:rFonts w:ascii="Times New Roman" w:hAnsi="Times New Roman" w:cs="Times New Roman"/>
          <w:sz w:val="24"/>
          <w:szCs w:val="24"/>
        </w:rPr>
        <w:t xml:space="preserve">Легендарным стрелковым оружием Великой Отечественной войны является пистолет-пулемет Шпагина. ППШ-41 солдаты с любовью называли </w:t>
      </w:r>
      <w:proofErr w:type="spellStart"/>
      <w:r w:rsidR="00ED48CC" w:rsidRPr="00ED48CC">
        <w:rPr>
          <w:rFonts w:ascii="Times New Roman" w:hAnsi="Times New Roman" w:cs="Times New Roman"/>
          <w:sz w:val="24"/>
          <w:szCs w:val="24"/>
        </w:rPr>
        <w:t>ПаПаШа</w:t>
      </w:r>
      <w:proofErr w:type="spellEnd"/>
      <w:r w:rsidR="00ED48CC" w:rsidRPr="00ED48CC">
        <w:rPr>
          <w:rFonts w:ascii="Times New Roman" w:hAnsi="Times New Roman" w:cs="Times New Roman"/>
          <w:sz w:val="24"/>
          <w:szCs w:val="24"/>
        </w:rPr>
        <w:t>.</w:t>
      </w:r>
    </w:p>
    <w:p w:rsidR="00ED48CC" w:rsidRPr="00ED48CC" w:rsidRDefault="00ED48CC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CC">
        <w:rPr>
          <w:rFonts w:ascii="Times New Roman" w:hAnsi="Times New Roman" w:cs="Times New Roman"/>
          <w:sz w:val="24"/>
          <w:szCs w:val="24"/>
        </w:rPr>
        <w:t xml:space="preserve">Всего за годы войны было выпущено 6 </w:t>
      </w:r>
      <w:proofErr w:type="spellStart"/>
      <w:proofErr w:type="gramStart"/>
      <w:r w:rsidRPr="00ED48CC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ED48CC">
        <w:rPr>
          <w:rFonts w:ascii="Times New Roman" w:hAnsi="Times New Roman" w:cs="Times New Roman"/>
          <w:sz w:val="24"/>
          <w:szCs w:val="24"/>
        </w:rPr>
        <w:t xml:space="preserve"> единиц ППШ-41. Легендарный «Папаша» стал самым массовым пистолетом-пулеметом Красной Армии в годы Великой Отечественной войны. Залогом его популярности стали высокая дальность стрельбы, простота использования и дешевизна производства. А в ближнем бою ППШ-41 был страшен для врага за счет своей скорострельности.</w:t>
      </w:r>
    </w:p>
    <w:p w:rsidR="00213F1A" w:rsidRPr="00591206" w:rsidRDefault="00ED48CC" w:rsidP="00FD4885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48CC">
        <w:rPr>
          <w:rFonts w:ascii="Times New Roman" w:hAnsi="Times New Roman" w:cs="Times New Roman"/>
          <w:b/>
          <w:sz w:val="24"/>
          <w:szCs w:val="24"/>
        </w:rPr>
        <w:t>*</w:t>
      </w:r>
      <w:r w:rsidRPr="00591206">
        <w:rPr>
          <w:rFonts w:ascii="Times New Roman" w:hAnsi="Times New Roman" w:cs="Times New Roman"/>
          <w:b/>
          <w:i/>
          <w:iCs/>
          <w:sz w:val="24"/>
          <w:szCs w:val="24"/>
        </w:rPr>
        <w:t>Демонстрация макета оружия и его составляющих, мастер класс по сборке и разборке ППШ*</w:t>
      </w:r>
    </w:p>
    <w:p w:rsidR="00ED48CC" w:rsidRPr="00CF54EA" w:rsidRDefault="00CF54EA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4EA">
        <w:rPr>
          <w:rFonts w:ascii="Times New Roman" w:hAnsi="Times New Roman" w:cs="Times New Roman"/>
          <w:sz w:val="24"/>
          <w:szCs w:val="24"/>
          <w:u w:val="single"/>
        </w:rPr>
        <w:t>А теперь давайте вспомним о других легендах Великой Отечественной войны</w:t>
      </w:r>
      <w:r w:rsidR="00591206" w:rsidRPr="00CF54E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CF54EA">
        <w:rPr>
          <w:rFonts w:ascii="Times New Roman" w:hAnsi="Times New Roman" w:cs="Times New Roman"/>
          <w:sz w:val="24"/>
          <w:szCs w:val="24"/>
          <w:u w:val="single"/>
        </w:rPr>
        <w:t>викторина</w:t>
      </w:r>
      <w:r w:rsidR="00591206" w:rsidRPr="00CF54EA">
        <w:rPr>
          <w:rFonts w:ascii="Times New Roman" w:hAnsi="Times New Roman" w:cs="Times New Roman"/>
          <w:sz w:val="24"/>
          <w:szCs w:val="24"/>
          <w:u w:val="single"/>
        </w:rPr>
        <w:t xml:space="preserve"> «Узнай </w:t>
      </w:r>
      <w:proofErr w:type="gramStart"/>
      <w:r w:rsidR="00591206" w:rsidRPr="00CF54EA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gramEnd"/>
      <w:r w:rsidR="00591206" w:rsidRPr="00CF54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91206" w:rsidRPr="00CF54EA">
        <w:rPr>
          <w:rFonts w:ascii="Times New Roman" w:hAnsi="Times New Roman" w:cs="Times New Roman"/>
          <w:sz w:val="24"/>
          <w:szCs w:val="24"/>
          <w:u w:val="single"/>
        </w:rPr>
        <w:t>описанию</w:t>
      </w:r>
      <w:proofErr w:type="gramEnd"/>
      <w:r w:rsidR="006F26A4" w:rsidRPr="00CF54E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91206" w:rsidRPr="00CF54E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F26A4" w:rsidRPr="00CF54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54EA">
        <w:rPr>
          <w:rFonts w:ascii="Times New Roman" w:hAnsi="Times New Roman" w:cs="Times New Roman"/>
          <w:sz w:val="24"/>
          <w:szCs w:val="24"/>
          <w:u w:val="single"/>
        </w:rPr>
        <w:t>Модели демонстрируются после правильного ответа.</w:t>
      </w:r>
    </w:p>
    <w:p w:rsidR="006F26A4" w:rsidRDefault="00FF77C0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F77C0">
        <w:rPr>
          <w:rFonts w:ascii="Times New Roman" w:hAnsi="Times New Roman" w:cs="Times New Roman"/>
          <w:sz w:val="24"/>
          <w:szCs w:val="24"/>
        </w:rPr>
        <w:t xml:space="preserve">удьба </w:t>
      </w:r>
      <w:r w:rsidR="006F26A4">
        <w:rPr>
          <w:rFonts w:ascii="Times New Roman" w:hAnsi="Times New Roman" w:cs="Times New Roman"/>
          <w:sz w:val="24"/>
          <w:szCs w:val="24"/>
        </w:rPr>
        <w:t xml:space="preserve"> этого танка </w:t>
      </w:r>
      <w:r w:rsidRPr="00FF77C0">
        <w:rPr>
          <w:rFonts w:ascii="Times New Roman" w:hAnsi="Times New Roman" w:cs="Times New Roman"/>
          <w:sz w:val="24"/>
          <w:szCs w:val="24"/>
        </w:rPr>
        <w:t>неразрывно связана с достижением победы в Великой Отечественной войне. Своим огнем и маневром танк вел за собой в атаку наших пехотинцев, броней сдерживал удары, на полной скорости ходил в лихие атаки на полях под Курском против тяжелых «Тигров» и «Пантер». А в конце войны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C0">
        <w:rPr>
          <w:rFonts w:ascii="Times New Roman" w:hAnsi="Times New Roman" w:cs="Times New Roman"/>
          <w:sz w:val="24"/>
          <w:szCs w:val="24"/>
        </w:rPr>
        <w:t>довез наших танкистов до площадей и улиц Берлина.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C0">
        <w:rPr>
          <w:rFonts w:ascii="Times New Roman" w:hAnsi="Times New Roman" w:cs="Times New Roman"/>
          <w:sz w:val="24"/>
          <w:szCs w:val="24"/>
        </w:rPr>
        <w:t>Был разработан конструкторским бюро танкового отдела Харьковского завода № 183 как танк А-32, главный конструк</w:t>
      </w:r>
      <w:r>
        <w:rPr>
          <w:rFonts w:ascii="Times New Roman" w:hAnsi="Times New Roman" w:cs="Times New Roman"/>
          <w:sz w:val="24"/>
          <w:szCs w:val="24"/>
        </w:rPr>
        <w:t xml:space="preserve">тор танка — Михаил Ильич Кошкин </w:t>
      </w:r>
      <w:r>
        <w:rPr>
          <w:rFonts w:ascii="Times New Roman" w:hAnsi="Times New Roman" w:cs="Times New Roman"/>
          <w:i/>
          <w:sz w:val="24"/>
          <w:szCs w:val="24"/>
        </w:rPr>
        <w:t>(экскурсовод указывает на его фотографию, висящую на стенде</w:t>
      </w:r>
      <w:r w:rsidRPr="00FF77C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77C0">
        <w:rPr>
          <w:rFonts w:ascii="Times New Roman" w:hAnsi="Times New Roman" w:cs="Times New Roman"/>
          <w:sz w:val="24"/>
          <w:szCs w:val="24"/>
        </w:rPr>
        <w:t xml:space="preserve">Танк оказал определённое влияние на исход войны и на дальнейшее развитие мирового танкостроения. Благодаря совокупности своих боевых качеств </w:t>
      </w:r>
      <w:r w:rsidR="006F26A4">
        <w:rPr>
          <w:rFonts w:ascii="Times New Roman" w:hAnsi="Times New Roman" w:cs="Times New Roman"/>
          <w:sz w:val="24"/>
          <w:szCs w:val="24"/>
        </w:rPr>
        <w:t xml:space="preserve">данный танк </w:t>
      </w:r>
      <w:r w:rsidRPr="00FF77C0">
        <w:rPr>
          <w:rFonts w:ascii="Times New Roman" w:hAnsi="Times New Roman" w:cs="Times New Roman"/>
          <w:sz w:val="24"/>
          <w:szCs w:val="24"/>
        </w:rPr>
        <w:t>был признан многими специалистами и военными экспертами одним из лучш</w:t>
      </w:r>
      <w:r>
        <w:rPr>
          <w:rFonts w:ascii="Times New Roman" w:hAnsi="Times New Roman" w:cs="Times New Roman"/>
          <w:sz w:val="24"/>
          <w:szCs w:val="24"/>
        </w:rPr>
        <w:t>их танков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торой мировой войны.</w:t>
      </w:r>
      <w:r w:rsidR="006F26A4">
        <w:rPr>
          <w:rFonts w:ascii="Times New Roman" w:hAnsi="Times New Roman" w:cs="Times New Roman"/>
          <w:sz w:val="24"/>
          <w:szCs w:val="24"/>
        </w:rPr>
        <w:t xml:space="preserve"> Танк </w:t>
      </w:r>
      <w:r w:rsidRPr="00FF77C0">
        <w:rPr>
          <w:rFonts w:ascii="Times New Roman" w:hAnsi="Times New Roman" w:cs="Times New Roman"/>
          <w:sz w:val="24"/>
          <w:szCs w:val="24"/>
        </w:rPr>
        <w:t xml:space="preserve"> имеет классическую </w:t>
      </w:r>
      <w:r w:rsidRPr="00FF77C0">
        <w:rPr>
          <w:rFonts w:ascii="Times New Roman" w:hAnsi="Times New Roman" w:cs="Times New Roman"/>
          <w:sz w:val="24"/>
          <w:szCs w:val="24"/>
        </w:rPr>
        <w:lastRenderedPageBreak/>
        <w:t>компоновку. Экипаж танка состоит из четырёх человек — механика-водителя и стрелка-радиста, располагающихся в отделении управления и заряжающего с командиром, выполняющим также функции наводчика, которые находились в двухместной башне.</w:t>
      </w:r>
      <w:r w:rsidR="006F2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7C0" w:rsidRPr="003F0580" w:rsidRDefault="006F26A4" w:rsidP="00FD48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F0580">
        <w:rPr>
          <w:rFonts w:ascii="Times New Roman" w:hAnsi="Times New Roman" w:cs="Times New Roman"/>
          <w:b/>
          <w:bCs/>
          <w:sz w:val="24"/>
          <w:szCs w:val="24"/>
        </w:rPr>
        <w:t>(Ответ:</w:t>
      </w:r>
      <w:proofErr w:type="gramEnd"/>
      <w:r w:rsidRPr="003F0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F0580">
        <w:rPr>
          <w:rFonts w:ascii="Times New Roman" w:hAnsi="Times New Roman" w:cs="Times New Roman"/>
          <w:b/>
          <w:bCs/>
          <w:sz w:val="24"/>
          <w:szCs w:val="24"/>
        </w:rPr>
        <w:t>Т-34)</w:t>
      </w:r>
      <w:proofErr w:type="gramEnd"/>
    </w:p>
    <w:p w:rsidR="00FF77C0" w:rsidRPr="00FF77C0" w:rsidRDefault="00FF77C0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7C0">
        <w:rPr>
          <w:rFonts w:ascii="Times New Roman" w:hAnsi="Times New Roman" w:cs="Times New Roman"/>
          <w:b/>
          <w:sz w:val="24"/>
          <w:szCs w:val="24"/>
        </w:rPr>
        <w:t>2.</w:t>
      </w:r>
      <w:r w:rsidR="00E561BA" w:rsidRPr="00E561BA">
        <w:t xml:space="preserve"> </w:t>
      </w:r>
      <w:r w:rsidRPr="00FF77C0">
        <w:rPr>
          <w:rFonts w:ascii="Times New Roman" w:hAnsi="Times New Roman" w:cs="Times New Roman"/>
          <w:sz w:val="24"/>
          <w:szCs w:val="24"/>
        </w:rPr>
        <w:t xml:space="preserve">Нет единой версии, почему </w:t>
      </w:r>
      <w:r w:rsidR="006F26A4">
        <w:rPr>
          <w:rFonts w:ascii="Times New Roman" w:hAnsi="Times New Roman" w:cs="Times New Roman"/>
          <w:sz w:val="24"/>
          <w:szCs w:val="24"/>
        </w:rPr>
        <w:t xml:space="preserve">эти машины стали так  именоваться. </w:t>
      </w:r>
      <w:r w:rsidRPr="00FF77C0">
        <w:rPr>
          <w:rFonts w:ascii="Times New Roman" w:hAnsi="Times New Roman" w:cs="Times New Roman"/>
          <w:sz w:val="24"/>
          <w:szCs w:val="24"/>
        </w:rPr>
        <w:t>Существует несколько предположений. Вот одн</w:t>
      </w:r>
      <w:r w:rsidR="006F26A4">
        <w:rPr>
          <w:rFonts w:ascii="Times New Roman" w:hAnsi="Times New Roman" w:cs="Times New Roman"/>
          <w:sz w:val="24"/>
          <w:szCs w:val="24"/>
        </w:rPr>
        <w:t>о</w:t>
      </w:r>
      <w:r w:rsidRPr="00FF77C0">
        <w:rPr>
          <w:rFonts w:ascii="Times New Roman" w:hAnsi="Times New Roman" w:cs="Times New Roman"/>
          <w:sz w:val="24"/>
          <w:szCs w:val="24"/>
        </w:rPr>
        <w:t xml:space="preserve"> из них - по названию ставшей популярной перед войной песни </w:t>
      </w:r>
      <w:proofErr w:type="spellStart"/>
      <w:r w:rsidRPr="00FF77C0">
        <w:rPr>
          <w:rFonts w:ascii="Times New Roman" w:hAnsi="Times New Roman" w:cs="Times New Roman"/>
          <w:sz w:val="24"/>
          <w:szCs w:val="24"/>
        </w:rPr>
        <w:t>Блантера</w:t>
      </w:r>
      <w:proofErr w:type="spellEnd"/>
      <w:r w:rsidRPr="00FF77C0">
        <w:rPr>
          <w:rFonts w:ascii="Times New Roman" w:hAnsi="Times New Roman" w:cs="Times New Roman"/>
          <w:sz w:val="24"/>
          <w:szCs w:val="24"/>
        </w:rPr>
        <w:t xml:space="preserve"> на слова Исаковского</w:t>
      </w:r>
      <w:r w:rsidR="006F26A4">
        <w:rPr>
          <w:rFonts w:ascii="Times New Roman" w:hAnsi="Times New Roman" w:cs="Times New Roman"/>
          <w:sz w:val="24"/>
          <w:szCs w:val="24"/>
        </w:rPr>
        <w:t xml:space="preserve">. </w:t>
      </w:r>
      <w:r w:rsidRPr="00FF77C0">
        <w:rPr>
          <w:rFonts w:ascii="Times New Roman" w:hAnsi="Times New Roman" w:cs="Times New Roman"/>
          <w:sz w:val="24"/>
          <w:szCs w:val="24"/>
        </w:rPr>
        <w:t>Докладывая в штаб о выполнении Флёровым боевого задания, связист Сапронов сказал: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F26A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пела на отлично». </w:t>
      </w:r>
      <w:r w:rsidRPr="00FF77C0">
        <w:rPr>
          <w:rFonts w:ascii="Times New Roman" w:hAnsi="Times New Roman" w:cs="Times New Roman"/>
          <w:sz w:val="24"/>
          <w:szCs w:val="24"/>
        </w:rPr>
        <w:t xml:space="preserve">Значение только что придуманного кодового слова в штабе батальона поняли, и слово это пошло сначала в штаб дивизии, а потом и в штаб армии. Так после первого же боевого применения за </w:t>
      </w:r>
      <w:r w:rsidR="006F26A4">
        <w:rPr>
          <w:rFonts w:ascii="Times New Roman" w:hAnsi="Times New Roman" w:cs="Times New Roman"/>
          <w:sz w:val="24"/>
          <w:szCs w:val="24"/>
        </w:rPr>
        <w:t xml:space="preserve"> этой </w:t>
      </w:r>
      <w:r w:rsidRPr="00FF77C0">
        <w:rPr>
          <w:rFonts w:ascii="Times New Roman" w:hAnsi="Times New Roman" w:cs="Times New Roman"/>
          <w:sz w:val="24"/>
          <w:szCs w:val="24"/>
        </w:rPr>
        <w:t xml:space="preserve">установкой закрепилось </w:t>
      </w:r>
      <w:r w:rsidR="006F26A4">
        <w:rPr>
          <w:rFonts w:ascii="Times New Roman" w:hAnsi="Times New Roman" w:cs="Times New Roman"/>
          <w:sz w:val="24"/>
          <w:szCs w:val="24"/>
        </w:rPr>
        <w:t xml:space="preserve"> знаменитое </w:t>
      </w:r>
      <w:r w:rsidRPr="00FF77C0">
        <w:rPr>
          <w:rFonts w:ascii="Times New Roman" w:hAnsi="Times New Roman" w:cs="Times New Roman"/>
          <w:sz w:val="24"/>
          <w:szCs w:val="24"/>
        </w:rPr>
        <w:t>название</w:t>
      </w:r>
      <w:r w:rsidR="006F26A4">
        <w:rPr>
          <w:rFonts w:ascii="Times New Roman" w:hAnsi="Times New Roman" w:cs="Times New Roman"/>
          <w:sz w:val="24"/>
          <w:szCs w:val="24"/>
        </w:rPr>
        <w:t xml:space="preserve">. </w:t>
      </w:r>
      <w:r w:rsidRPr="00FF77C0">
        <w:rPr>
          <w:rFonts w:ascii="Times New Roman" w:hAnsi="Times New Roman" w:cs="Times New Roman"/>
          <w:sz w:val="24"/>
          <w:szCs w:val="24"/>
        </w:rPr>
        <w:t xml:space="preserve"> Залп выполнялся в течение 15-20 секунд. Дальность стрельбы - 8-8,5 км. Скорость </w:t>
      </w:r>
      <w:r w:rsidR="006F26A4">
        <w:rPr>
          <w:rFonts w:ascii="Times New Roman" w:hAnsi="Times New Roman" w:cs="Times New Roman"/>
          <w:sz w:val="24"/>
          <w:szCs w:val="24"/>
        </w:rPr>
        <w:t xml:space="preserve">машины </w:t>
      </w:r>
      <w:r w:rsidRPr="00FF77C0">
        <w:rPr>
          <w:rFonts w:ascii="Times New Roman" w:hAnsi="Times New Roman" w:cs="Times New Roman"/>
          <w:sz w:val="24"/>
          <w:szCs w:val="24"/>
        </w:rPr>
        <w:t>по хорошей дороге достигала 50-60 км/ч. За час одна боевая машина могла сделать 10 залпов и выпустить 160 снарядов. Экипаж состоял из 5 - 7 человек: командир орудия - 1; наводчик - 1; водитель - 1; заряжающий -2-4.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7C0">
        <w:rPr>
          <w:rFonts w:ascii="Times New Roman" w:hAnsi="Times New Roman" w:cs="Times New Roman"/>
          <w:sz w:val="24"/>
          <w:szCs w:val="24"/>
        </w:rPr>
        <w:t>За три с лишним года произвели почти 30 тысяч</w:t>
      </w:r>
      <w:r w:rsidR="006F26A4">
        <w:rPr>
          <w:rFonts w:ascii="Times New Roman" w:hAnsi="Times New Roman" w:cs="Times New Roman"/>
          <w:sz w:val="24"/>
          <w:szCs w:val="24"/>
        </w:rPr>
        <w:t xml:space="preserve"> этой машины </w:t>
      </w:r>
      <w:r w:rsidRPr="00FF77C0">
        <w:rPr>
          <w:rFonts w:ascii="Times New Roman" w:hAnsi="Times New Roman" w:cs="Times New Roman"/>
          <w:sz w:val="24"/>
          <w:szCs w:val="24"/>
        </w:rPr>
        <w:t xml:space="preserve"> и 12 миллионов реактивных снарядов.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7C0">
        <w:rPr>
          <w:rFonts w:ascii="Times New Roman" w:hAnsi="Times New Roman" w:cs="Times New Roman"/>
          <w:sz w:val="24"/>
          <w:szCs w:val="24"/>
        </w:rPr>
        <w:t xml:space="preserve">Легендарные </w:t>
      </w:r>
      <w:r w:rsidR="006F26A4">
        <w:rPr>
          <w:rFonts w:ascii="Times New Roman" w:hAnsi="Times New Roman" w:cs="Times New Roman"/>
          <w:sz w:val="24"/>
          <w:szCs w:val="24"/>
        </w:rPr>
        <w:t xml:space="preserve">машины </w:t>
      </w:r>
      <w:r w:rsidRPr="00FF77C0">
        <w:rPr>
          <w:rFonts w:ascii="Times New Roman" w:hAnsi="Times New Roman" w:cs="Times New Roman"/>
          <w:sz w:val="24"/>
          <w:szCs w:val="24"/>
        </w:rPr>
        <w:t xml:space="preserve"> во время Великой</w:t>
      </w:r>
      <w:proofErr w:type="gramEnd"/>
    </w:p>
    <w:p w:rsidR="00FF77C0" w:rsidRPr="003F0580" w:rsidRDefault="00FF77C0" w:rsidP="00FD48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C0">
        <w:rPr>
          <w:rFonts w:ascii="Times New Roman" w:hAnsi="Times New Roman" w:cs="Times New Roman"/>
          <w:sz w:val="24"/>
          <w:szCs w:val="24"/>
        </w:rPr>
        <w:t>Отечественной войны участво</w:t>
      </w:r>
      <w:r>
        <w:rPr>
          <w:rFonts w:ascii="Times New Roman" w:hAnsi="Times New Roman" w:cs="Times New Roman"/>
          <w:sz w:val="24"/>
          <w:szCs w:val="24"/>
        </w:rPr>
        <w:t xml:space="preserve">вали во всех крупных операциях. </w:t>
      </w:r>
      <w:r w:rsidR="006F26A4">
        <w:rPr>
          <w:rFonts w:ascii="Times New Roman" w:hAnsi="Times New Roman" w:cs="Times New Roman"/>
          <w:sz w:val="24"/>
          <w:szCs w:val="24"/>
        </w:rPr>
        <w:t>С</w:t>
      </w:r>
      <w:r w:rsidRPr="00FF77C0">
        <w:rPr>
          <w:rFonts w:ascii="Times New Roman" w:hAnsi="Times New Roman" w:cs="Times New Roman"/>
          <w:sz w:val="24"/>
          <w:szCs w:val="24"/>
        </w:rPr>
        <w:t>тала одним из символов победы.</w:t>
      </w:r>
      <w:r w:rsidR="006F26A4" w:rsidRPr="006F26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F26A4" w:rsidRPr="003F0580">
        <w:rPr>
          <w:rFonts w:ascii="Times New Roman" w:hAnsi="Times New Roman" w:cs="Times New Roman"/>
          <w:b/>
          <w:sz w:val="24"/>
          <w:szCs w:val="24"/>
        </w:rPr>
        <w:t>(Ответ:</w:t>
      </w:r>
      <w:proofErr w:type="gramEnd"/>
      <w:r w:rsidR="006F26A4" w:rsidRPr="003F0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F26A4" w:rsidRPr="003F0580">
        <w:rPr>
          <w:rFonts w:ascii="Times New Roman" w:hAnsi="Times New Roman" w:cs="Times New Roman"/>
          <w:b/>
          <w:sz w:val="24"/>
          <w:szCs w:val="24"/>
        </w:rPr>
        <w:t>БМ-13 («Катюша»))</w:t>
      </w:r>
      <w:proofErr w:type="gramEnd"/>
    </w:p>
    <w:p w:rsidR="00FF77C0" w:rsidRPr="00FF77C0" w:rsidRDefault="00FF77C0" w:rsidP="00FD4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7C0">
        <w:rPr>
          <w:rFonts w:ascii="Times New Roman" w:hAnsi="Times New Roman" w:cs="Times New Roman"/>
          <w:b/>
          <w:sz w:val="24"/>
          <w:szCs w:val="24"/>
        </w:rPr>
        <w:t>3.</w:t>
      </w:r>
      <w:r w:rsidRPr="00FF77C0">
        <w:rPr>
          <w:b/>
        </w:rPr>
        <w:t xml:space="preserve"> </w:t>
      </w:r>
      <w:r w:rsidR="006F26A4">
        <w:rPr>
          <w:rFonts w:ascii="Times New Roman" w:hAnsi="Times New Roman" w:cs="Times New Roman"/>
          <w:i/>
          <w:sz w:val="24"/>
          <w:szCs w:val="24"/>
        </w:rPr>
        <w:t>С</w:t>
      </w:r>
      <w:r w:rsidRPr="00FF77C0">
        <w:rPr>
          <w:rFonts w:ascii="Times New Roman" w:hAnsi="Times New Roman" w:cs="Times New Roman"/>
          <w:sz w:val="24"/>
          <w:szCs w:val="24"/>
        </w:rPr>
        <w:t>оветский штурмовик времён Великой</w:t>
      </w:r>
      <w:r>
        <w:rPr>
          <w:rFonts w:ascii="Times New Roman" w:hAnsi="Times New Roman" w:cs="Times New Roman"/>
          <w:sz w:val="24"/>
          <w:szCs w:val="24"/>
        </w:rPr>
        <w:t xml:space="preserve"> Отечественной войны, созданный под </w:t>
      </w:r>
      <w:r w:rsidRPr="00FF77C0">
        <w:rPr>
          <w:rFonts w:ascii="Times New Roman" w:hAnsi="Times New Roman" w:cs="Times New Roman"/>
          <w:sz w:val="24"/>
          <w:szCs w:val="24"/>
        </w:rPr>
        <w:t xml:space="preserve">руководством Сергея Владимировича Ильюшина. </w:t>
      </w:r>
      <w:r w:rsidR="006F26A4">
        <w:rPr>
          <w:rFonts w:ascii="Times New Roman" w:hAnsi="Times New Roman" w:cs="Times New Roman"/>
          <w:sz w:val="24"/>
          <w:szCs w:val="24"/>
        </w:rPr>
        <w:t>П</w:t>
      </w:r>
      <w:r w:rsidRPr="00FF77C0">
        <w:rPr>
          <w:rFonts w:ascii="Times New Roman" w:hAnsi="Times New Roman" w:cs="Times New Roman"/>
          <w:sz w:val="24"/>
          <w:szCs w:val="24"/>
        </w:rPr>
        <w:t xml:space="preserve">олучил звание самого массового боевого самолета. Всего было произведено 36 183 экземпляра. Долгое время его называли самым массовым самолетом в истории авиации. </w:t>
      </w:r>
    </w:p>
    <w:p w:rsidR="00FF77C0" w:rsidRPr="003F0580" w:rsidRDefault="00FF77C0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7C0">
        <w:rPr>
          <w:rFonts w:ascii="Times New Roman" w:hAnsi="Times New Roman" w:cs="Times New Roman"/>
          <w:sz w:val="24"/>
          <w:szCs w:val="24"/>
        </w:rPr>
        <w:t xml:space="preserve">Ил-2 отличался хорошей живучестью. Он мог летать при таких повреждениях, которые для других самолетов были смертельными. Были случаи, когда </w:t>
      </w:r>
      <w:r w:rsidR="006F26A4">
        <w:rPr>
          <w:rFonts w:ascii="Times New Roman" w:hAnsi="Times New Roman" w:cs="Times New Roman"/>
          <w:sz w:val="24"/>
          <w:szCs w:val="24"/>
        </w:rPr>
        <w:t>истребители</w:t>
      </w:r>
      <w:r w:rsidRPr="00FF77C0">
        <w:rPr>
          <w:rFonts w:ascii="Times New Roman" w:hAnsi="Times New Roman" w:cs="Times New Roman"/>
          <w:sz w:val="24"/>
          <w:szCs w:val="24"/>
        </w:rPr>
        <w:t>, дотянув до аэродрома, буквально разваливались на части и становились непригодными для дальнейшего восстановления.</w:t>
      </w:r>
      <w:r w:rsidR="00E561BA">
        <w:rPr>
          <w:rFonts w:ascii="Times New Roman" w:hAnsi="Times New Roman" w:cs="Times New Roman"/>
          <w:sz w:val="24"/>
          <w:szCs w:val="24"/>
        </w:rPr>
        <w:t xml:space="preserve"> </w:t>
      </w:r>
      <w:r w:rsidR="006F26A4">
        <w:rPr>
          <w:rFonts w:ascii="Times New Roman" w:hAnsi="Times New Roman" w:cs="Times New Roman"/>
          <w:sz w:val="24"/>
          <w:szCs w:val="24"/>
        </w:rPr>
        <w:t>Эти с</w:t>
      </w:r>
      <w:r w:rsidRPr="00FF77C0">
        <w:rPr>
          <w:rFonts w:ascii="Times New Roman" w:hAnsi="Times New Roman" w:cs="Times New Roman"/>
          <w:sz w:val="24"/>
          <w:szCs w:val="24"/>
        </w:rPr>
        <w:t>оветские самолеты  могли нести бомбовую нагрузку 300 кг, но летчики и командование часто желали нанести врагу урон намного больше, и вешали до 600 кг различных бомб на самолет, только самые опытные летчики могли управлять та</w:t>
      </w:r>
      <w:r w:rsidR="00E561BA">
        <w:rPr>
          <w:rFonts w:ascii="Times New Roman" w:hAnsi="Times New Roman" w:cs="Times New Roman"/>
          <w:sz w:val="24"/>
          <w:szCs w:val="24"/>
        </w:rPr>
        <w:t>ким перегруженным самолетом.</w:t>
      </w:r>
      <w:r w:rsidR="006F26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6A4" w:rsidRPr="003F0580">
        <w:rPr>
          <w:rFonts w:ascii="Times New Roman" w:hAnsi="Times New Roman" w:cs="Times New Roman"/>
          <w:b/>
          <w:bCs/>
          <w:sz w:val="24"/>
          <w:szCs w:val="24"/>
        </w:rPr>
        <w:t>(Ответ:</w:t>
      </w:r>
      <w:proofErr w:type="gramEnd"/>
      <w:r w:rsidR="006F26A4" w:rsidRPr="003F0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F26A4" w:rsidRPr="003F0580">
        <w:rPr>
          <w:rFonts w:ascii="Times New Roman" w:hAnsi="Times New Roman" w:cs="Times New Roman"/>
          <w:b/>
          <w:bCs/>
          <w:sz w:val="24"/>
          <w:szCs w:val="24"/>
        </w:rPr>
        <w:t>Ил-2)</w:t>
      </w:r>
      <w:proofErr w:type="gramEnd"/>
    </w:p>
    <w:p w:rsidR="00E561BA" w:rsidRDefault="00CF54EA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Слава русскому оружию! Мы помним подвиг погибших на фронтах Великой Отечественной войны!</w:t>
      </w:r>
    </w:p>
    <w:p w:rsidR="00485CA1" w:rsidRDefault="00485CA1" w:rsidP="00FD488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0580" w:rsidRDefault="003F0580" w:rsidP="00FD48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4885" w:rsidRDefault="00FD4885" w:rsidP="00FD48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4885" w:rsidRDefault="00FD4885" w:rsidP="00FD48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CA1" w:rsidRDefault="00485CA1" w:rsidP="00485CA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CA1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485CA1" w:rsidRPr="00485CA1" w:rsidRDefault="00485CA1" w:rsidP="00485CA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CA1" w:rsidRPr="002715E0" w:rsidRDefault="00485CA1" w:rsidP="002715E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Советская военная энциклопедия</w:t>
      </w:r>
      <w:proofErr w:type="gramStart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8 т. / </w:t>
      </w:r>
      <w:proofErr w:type="spellStart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председ</w:t>
      </w:r>
      <w:proofErr w:type="spellEnd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Гл. ред. комиссии А. А. Гречко (т. 1, 8), Н. В. Огарков (т. 2—7). — М.</w:t>
      </w:r>
      <w:proofErr w:type="gramStart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Военное издательство Министерства обороны СССР, 1976—1980</w:t>
      </w:r>
    </w:p>
    <w:p w:rsidR="00485CA1" w:rsidRPr="002715E0" w:rsidRDefault="00485CA1" w:rsidP="00485CA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15E0">
        <w:rPr>
          <w:rFonts w:ascii="Times New Roman" w:hAnsi="Times New Roman" w:cs="Times New Roman"/>
          <w:color w:val="000000" w:themeColor="text1"/>
          <w:sz w:val="24"/>
          <w:szCs w:val="24"/>
        </w:rPr>
        <w:t>Великая Отечественная Война 1941-1945. М., 2012</w:t>
      </w:r>
    </w:p>
    <w:p w:rsidR="002715E0" w:rsidRPr="002715E0" w:rsidRDefault="002715E0" w:rsidP="00485CA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5E0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Барятинский М. Б.</w:t>
      </w:r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Т-34. Лучший танк</w:t>
      </w:r>
      <w:proofErr w:type="gramStart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proofErr w:type="gramEnd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торой мировой. – М., «Яуза», «Коллекция», «</w:t>
      </w:r>
      <w:proofErr w:type="spellStart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Эксмо</w:t>
      </w:r>
      <w:proofErr w:type="spellEnd"/>
      <w:r w:rsidRPr="00271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2006.</w:t>
      </w:r>
    </w:p>
    <w:p w:rsidR="00485CA1" w:rsidRPr="00485CA1" w:rsidRDefault="00485CA1" w:rsidP="00485CA1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CA1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proofErr w:type="spellStart"/>
      <w:proofErr w:type="gramStart"/>
      <w:r w:rsidRPr="00485CA1">
        <w:rPr>
          <w:rFonts w:ascii="Times New Roman" w:hAnsi="Times New Roman" w:cs="Times New Roman"/>
          <w:b/>
          <w:bCs/>
          <w:sz w:val="24"/>
          <w:szCs w:val="24"/>
        </w:rPr>
        <w:t>интернет-источников</w:t>
      </w:r>
      <w:proofErr w:type="spellEnd"/>
      <w:proofErr w:type="gramEnd"/>
    </w:p>
    <w:p w:rsidR="00485CA1" w:rsidRPr="00485CA1" w:rsidRDefault="00A96FEE" w:rsidP="00485CA1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485CA1" w:rsidRPr="00120FB0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https://tass.ru/obschestvo/16168643</w:t>
        </w:r>
      </w:hyperlink>
    </w:p>
    <w:p w:rsidR="00485CA1" w:rsidRPr="00485CA1" w:rsidRDefault="00A96FEE" w:rsidP="00485CA1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485CA1" w:rsidRPr="00120FB0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https://topwar.ru/121487-bombardirovschik-il-22.html</w:t>
        </w:r>
      </w:hyperlink>
    </w:p>
    <w:p w:rsidR="00485CA1" w:rsidRPr="00485CA1" w:rsidRDefault="00A96FEE" w:rsidP="00485CA1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485CA1" w:rsidRPr="00120FB0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https://www.techinsider.ru/weapon/12625-vykhodila-na-bereg-katyusha-kanonada/</w:t>
        </w:r>
      </w:hyperlink>
    </w:p>
    <w:p w:rsidR="00485CA1" w:rsidRPr="00485CA1" w:rsidRDefault="00A96FEE" w:rsidP="00485CA1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485CA1" w:rsidRPr="00120FB0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https://stihi.ru/2020/11/22/4656</w:t>
        </w:r>
      </w:hyperlink>
    </w:p>
    <w:p w:rsidR="00485CA1" w:rsidRPr="00485CA1" w:rsidRDefault="003F0580" w:rsidP="002715E0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29318" cy="2548092"/>
            <wp:effectExtent l="171450" t="171450" r="176530" b="17653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13" cy="2553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67275" cy="2249682"/>
            <wp:effectExtent l="171450" t="171450" r="200025" b="18923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11" cy="22530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48350" cy="2314086"/>
            <wp:effectExtent l="171450" t="171450" r="167005" b="20066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869" cy="2317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85250" cy="3132455"/>
            <wp:effectExtent l="190500" t="171450" r="196850" b="201295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645" cy="31342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2715E0">
        <w:rPr>
          <w:noProof/>
          <w:lang w:eastAsia="ru-RU"/>
        </w:rPr>
        <w:drawing>
          <wp:inline distT="0" distB="0" distL="0" distR="0">
            <wp:extent cx="4914834" cy="2215515"/>
            <wp:effectExtent l="171450" t="171450" r="191135" b="1847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332" cy="22166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485CA1" w:rsidRPr="00485CA1" w:rsidSect="00D94E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21F8"/>
    <w:multiLevelType w:val="hybridMultilevel"/>
    <w:tmpl w:val="52D6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83A37"/>
    <w:multiLevelType w:val="hybridMultilevel"/>
    <w:tmpl w:val="B26C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3561B"/>
    <w:multiLevelType w:val="hybridMultilevel"/>
    <w:tmpl w:val="AC1A0C54"/>
    <w:lvl w:ilvl="0" w:tplc="3934CDE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1A23AC"/>
    <w:multiLevelType w:val="hybridMultilevel"/>
    <w:tmpl w:val="25A4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431D7"/>
    <w:multiLevelType w:val="hybridMultilevel"/>
    <w:tmpl w:val="9234468A"/>
    <w:lvl w:ilvl="0" w:tplc="00B466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04248B"/>
    <w:multiLevelType w:val="hybridMultilevel"/>
    <w:tmpl w:val="EFAC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C0B30"/>
    <w:multiLevelType w:val="hybridMultilevel"/>
    <w:tmpl w:val="2AA6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600D23"/>
    <w:rsid w:val="001029C0"/>
    <w:rsid w:val="001C1036"/>
    <w:rsid w:val="001C7D97"/>
    <w:rsid w:val="00213F1A"/>
    <w:rsid w:val="002715E0"/>
    <w:rsid w:val="003C282B"/>
    <w:rsid w:val="003F0580"/>
    <w:rsid w:val="003F0CFE"/>
    <w:rsid w:val="00455DF3"/>
    <w:rsid w:val="00485CA1"/>
    <w:rsid w:val="00591206"/>
    <w:rsid w:val="00600D23"/>
    <w:rsid w:val="00685CAE"/>
    <w:rsid w:val="006F26A4"/>
    <w:rsid w:val="007B5923"/>
    <w:rsid w:val="007E4394"/>
    <w:rsid w:val="008B0BD3"/>
    <w:rsid w:val="009270DD"/>
    <w:rsid w:val="009D3674"/>
    <w:rsid w:val="00A41D5D"/>
    <w:rsid w:val="00A96FEE"/>
    <w:rsid w:val="00AA34A0"/>
    <w:rsid w:val="00BD16B9"/>
    <w:rsid w:val="00CF54EA"/>
    <w:rsid w:val="00D3301D"/>
    <w:rsid w:val="00D803D7"/>
    <w:rsid w:val="00D94E13"/>
    <w:rsid w:val="00DC5210"/>
    <w:rsid w:val="00E561BA"/>
    <w:rsid w:val="00ED48CC"/>
    <w:rsid w:val="00FD4885"/>
    <w:rsid w:val="00F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D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5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5CA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2715E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2020/11/22/4656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techinsider.ru/weapon/12625-vykhodila-na-bereg-katyusha-kanonada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war.ru/121487-bombardirovschik-il-22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tass.ru/obschestvo/1616864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</cp:lastModifiedBy>
  <cp:revision>2</cp:revision>
  <dcterms:created xsi:type="dcterms:W3CDTF">2024-04-23T05:17:00Z</dcterms:created>
  <dcterms:modified xsi:type="dcterms:W3CDTF">2024-04-23T05:17:00Z</dcterms:modified>
</cp:coreProperties>
</file>