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EB" w:rsidRPr="00135CB0" w:rsidRDefault="00026EEB" w:rsidP="00026EE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26EEB">
        <w:rPr>
          <w:rFonts w:ascii="Times New Roman" w:eastAsia="Calibri" w:hAnsi="Times New Roman" w:cs="Times New Roman"/>
          <w:b/>
          <w:sz w:val="24"/>
          <w:szCs w:val="24"/>
        </w:rPr>
        <w:t>Острые кишечные инфекции (ОКИ)</w:t>
      </w: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 - это группа инфекционных заболеваний, вызываемых патогенным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энтеробактериями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>, представителями условно-патогенной флоры (УПФ), многочисленными вирусами и характеризующееся поражением желудочно-кишечного тракта.</w:t>
      </w:r>
      <w:proofErr w:type="gramEnd"/>
    </w:p>
    <w:p w:rsidR="00026EEB" w:rsidRDefault="00026EEB" w:rsidP="00026EE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механизм передачи инфекции – фекально-оральный, реализующийся пищевым, водным и контактно-бытовым путями.</w:t>
      </w:r>
    </w:p>
    <w:p w:rsidR="00026EEB" w:rsidRPr="00135CB0" w:rsidRDefault="00026EEB" w:rsidP="00026EE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В структуре ОКИ установленной этиологии преобладает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ротавирусная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 инфекция. Чаще всего заболевание возникает среди детей до двух лет.</w:t>
      </w:r>
    </w:p>
    <w:p w:rsidR="00026EEB" w:rsidRPr="00135CB0" w:rsidRDefault="00026EEB" w:rsidP="00026EEB">
      <w:pPr>
        <w:tabs>
          <w:tab w:val="left" w:pos="10080"/>
        </w:tabs>
        <w:spacing w:after="0"/>
        <w:ind w:right="49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При обследовании очагов </w:t>
      </w:r>
      <w:proofErr w:type="spellStart"/>
      <w:r w:rsidRPr="00135CB0">
        <w:rPr>
          <w:rFonts w:ascii="Times New Roman" w:eastAsia="Calibri" w:hAnsi="Times New Roman" w:cs="Times New Roman"/>
          <w:sz w:val="24"/>
          <w:szCs w:val="24"/>
        </w:rPr>
        <w:t>ротавирусной</w:t>
      </w:r>
      <w:proofErr w:type="spellEnd"/>
      <w:r w:rsidRPr="00135CB0">
        <w:rPr>
          <w:rFonts w:ascii="Times New Roman" w:eastAsia="Calibri" w:hAnsi="Times New Roman" w:cs="Times New Roman"/>
          <w:sz w:val="24"/>
          <w:szCs w:val="24"/>
        </w:rPr>
        <w:t xml:space="preserve"> инфекции установлено, что основными факторами передачи являются: не кипяченая вода, молочные продукты, не вымытые овощи и фрукты. Причиной распространения кишечных инфекций в детских организованных коллективах являются нарушения санитарно-эпидемического режима в учреждениях и технологии приготовления блюд.</w:t>
      </w:r>
    </w:p>
    <w:p w:rsidR="00026EEB" w:rsidRPr="00135CB0" w:rsidRDefault="00026EEB" w:rsidP="00026EEB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26EEB" w:rsidRPr="0020614F" w:rsidRDefault="00026EEB" w:rsidP="00026EE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Для профилактики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острых кишечных инфекций экспертами Всемирной Организации Здравоохранения разработаны 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десять «золотых» правил</w:t>
      </w:r>
      <w:r w:rsidRPr="00135CB0">
        <w:rPr>
          <w:rFonts w:ascii="Times New Roman" w:eastAsia="Calibri" w:hAnsi="Times New Roman" w:cs="Times New Roman"/>
          <w:sz w:val="24"/>
          <w:szCs w:val="24"/>
        </w:rPr>
        <w:t>: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1. 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Выбор безопасных пищевых продуктов</w:t>
      </w:r>
      <w:r>
        <w:rPr>
          <w:rFonts w:ascii="Times New Roman" w:hAnsi="Times New Roman"/>
          <w:sz w:val="24"/>
          <w:szCs w:val="24"/>
        </w:rPr>
        <w:t>. Во время покупки прод</w:t>
      </w:r>
      <w:r w:rsidRPr="0020614F">
        <w:rPr>
          <w:rFonts w:ascii="Times New Roman" w:eastAsia="Calibri" w:hAnsi="Times New Roman" w:cs="Times New Roman"/>
          <w:sz w:val="24"/>
          <w:szCs w:val="24"/>
        </w:rPr>
        <w:t>уктов имейте в виду, что цель</w:t>
      </w:r>
      <w:r>
        <w:rPr>
          <w:rFonts w:ascii="Times New Roman" w:hAnsi="Times New Roman"/>
          <w:sz w:val="24"/>
          <w:szCs w:val="24"/>
        </w:rPr>
        <w:t xml:space="preserve"> их последующей обработки — сде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лать пищу безопасной и удлинить срок ее хранения. Определен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 xml:space="preserve">ные продукты, которые потребляются </w:t>
      </w:r>
      <w:proofErr w:type="gramStart"/>
      <w:r w:rsidRPr="0020614F">
        <w:rPr>
          <w:rFonts w:ascii="Times New Roman" w:eastAsia="Calibri" w:hAnsi="Times New Roman" w:cs="Times New Roman"/>
          <w:sz w:val="24"/>
          <w:szCs w:val="24"/>
        </w:rPr>
        <w:t>сырыми</w:t>
      </w:r>
      <w:proofErr w:type="gramEnd"/>
      <w:r w:rsidRPr="0020614F">
        <w:rPr>
          <w:rFonts w:ascii="Times New Roman" w:eastAsia="Calibri" w:hAnsi="Times New Roman" w:cs="Times New Roman"/>
          <w:sz w:val="24"/>
          <w:szCs w:val="24"/>
        </w:rPr>
        <w:t>, требуют тщатель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ной мойки, например, зелень.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2. 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приготавливайте пищу</w:t>
      </w:r>
      <w:r>
        <w:rPr>
          <w:rFonts w:ascii="Times New Roman" w:hAnsi="Times New Roman"/>
          <w:sz w:val="24"/>
          <w:szCs w:val="24"/>
        </w:rPr>
        <w:t>. Многие сырые продук</w:t>
      </w:r>
      <w:r w:rsidRPr="0020614F">
        <w:rPr>
          <w:rFonts w:ascii="Times New Roman" w:eastAsia="Calibri" w:hAnsi="Times New Roman" w:cs="Times New Roman"/>
          <w:sz w:val="24"/>
          <w:szCs w:val="24"/>
        </w:rPr>
        <w:t>ты, главным образом, птица, мясо и сырое молоко, часто обсеменены патогенными микроорг</w:t>
      </w:r>
      <w:r>
        <w:rPr>
          <w:rFonts w:ascii="Times New Roman" w:hAnsi="Times New Roman"/>
          <w:sz w:val="24"/>
          <w:szCs w:val="24"/>
        </w:rPr>
        <w:t>анизмами. В процессе варки (жар</w:t>
      </w:r>
      <w:r w:rsidRPr="0020614F">
        <w:rPr>
          <w:rFonts w:ascii="Times New Roman" w:eastAsia="Calibri" w:hAnsi="Times New Roman" w:cs="Times New Roman"/>
          <w:sz w:val="24"/>
          <w:szCs w:val="24"/>
        </w:rPr>
        <w:t>ки) бактерии уничтожаются, но помните, что температура во всех частях пищевого</w:t>
      </w:r>
      <w:r>
        <w:rPr>
          <w:rFonts w:ascii="Times New Roman" w:hAnsi="Times New Roman"/>
          <w:sz w:val="24"/>
          <w:szCs w:val="24"/>
        </w:rPr>
        <w:t xml:space="preserve"> продукта должна достигнуть 70°</w:t>
      </w:r>
      <w:r w:rsidRPr="0020614F">
        <w:rPr>
          <w:rFonts w:ascii="Times New Roman" w:eastAsia="Calibri" w:hAnsi="Times New Roman" w:cs="Times New Roman"/>
          <w:sz w:val="24"/>
          <w:szCs w:val="24"/>
        </w:rPr>
        <w:t>С. Если мясо цыпленка все еще сырое у кости, то поместите его снова в духовку до достижения полной готовности. Замороженное мясо, рыба и птица должны тщательно оттаиваться перед кулинарной обработкой.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3. 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Ешьте приготовленную пищу без промедления</w:t>
      </w:r>
      <w:r w:rsidRPr="0020614F">
        <w:rPr>
          <w:rFonts w:ascii="Times New Roman" w:eastAsia="Calibri" w:hAnsi="Times New Roman" w:cs="Times New Roman"/>
          <w:sz w:val="24"/>
          <w:szCs w:val="24"/>
        </w:rPr>
        <w:t>. Когда приготовленная пища охлаждается до комнатной температуры, микробы в ней начинают размножаться. Чем дольше она</w:t>
      </w:r>
      <w:r>
        <w:rPr>
          <w:rFonts w:ascii="Times New Roman" w:hAnsi="Times New Roman"/>
          <w:sz w:val="24"/>
          <w:szCs w:val="24"/>
        </w:rPr>
        <w:t xml:space="preserve"> остается в та</w:t>
      </w:r>
      <w:r w:rsidRPr="0020614F">
        <w:rPr>
          <w:rFonts w:ascii="Times New Roman" w:eastAsia="Calibri" w:hAnsi="Times New Roman" w:cs="Times New Roman"/>
          <w:sz w:val="24"/>
          <w:szCs w:val="24"/>
        </w:rPr>
        <w:t>ком состоянии, тем больше риск получить пищевое отравление. Чтобы себя обезопасить, ешьте пищу сразу после приготовления.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4. 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храните пищевые продукты</w:t>
      </w:r>
      <w:r>
        <w:rPr>
          <w:rFonts w:ascii="Times New Roman" w:hAnsi="Times New Roman"/>
          <w:sz w:val="24"/>
          <w:szCs w:val="24"/>
        </w:rPr>
        <w:t>. Если Вы пригото</w:t>
      </w:r>
      <w:r w:rsidRPr="0020614F">
        <w:rPr>
          <w:rFonts w:ascii="Times New Roman" w:eastAsia="Calibri" w:hAnsi="Times New Roman" w:cs="Times New Roman"/>
          <w:sz w:val="24"/>
          <w:szCs w:val="24"/>
        </w:rPr>
        <w:t>вили пищу впрок или хотите пос</w:t>
      </w:r>
      <w:r>
        <w:rPr>
          <w:rFonts w:ascii="Times New Roman" w:hAnsi="Times New Roman"/>
          <w:sz w:val="24"/>
          <w:szCs w:val="24"/>
        </w:rPr>
        <w:t>ле употребления сохранить остав</w:t>
      </w:r>
      <w:r w:rsidRPr="0020614F">
        <w:rPr>
          <w:rFonts w:ascii="Times New Roman" w:eastAsia="Calibri" w:hAnsi="Times New Roman" w:cs="Times New Roman"/>
          <w:sz w:val="24"/>
          <w:szCs w:val="24"/>
        </w:rPr>
        <w:t>шуюся ее часть, имейте в виду, что она должна храниться либо горячей (около или выше 60° С) либо холодной (около или ниже 10° С). Это исключительно важн</w:t>
      </w:r>
      <w:r>
        <w:rPr>
          <w:rFonts w:ascii="Times New Roman" w:hAnsi="Times New Roman"/>
          <w:sz w:val="24"/>
          <w:szCs w:val="24"/>
        </w:rPr>
        <w:t>ое правило, особенно если Вы на</w:t>
      </w:r>
      <w:r w:rsidRPr="0020614F">
        <w:rPr>
          <w:rFonts w:ascii="Times New Roman" w:eastAsia="Calibri" w:hAnsi="Times New Roman" w:cs="Times New Roman"/>
          <w:sz w:val="24"/>
          <w:szCs w:val="24"/>
        </w:rPr>
        <w:t>мерены хранить пищу более 4-5 часов.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Пищу для детей лучше вообще не подвергать хранению. Общая ошибка, приводящая к бесчисленным слу</w:t>
      </w:r>
      <w:r>
        <w:rPr>
          <w:rFonts w:ascii="Times New Roman" w:hAnsi="Times New Roman"/>
          <w:sz w:val="24"/>
          <w:szCs w:val="24"/>
        </w:rPr>
        <w:t>чаям пищевых отравле</w:t>
      </w:r>
      <w:r w:rsidRPr="0020614F">
        <w:rPr>
          <w:rFonts w:ascii="Times New Roman" w:eastAsia="Calibri" w:hAnsi="Times New Roman" w:cs="Times New Roman"/>
          <w:sz w:val="24"/>
          <w:szCs w:val="24"/>
        </w:rPr>
        <w:t>ний — хранение в холодильнике большого количества теплой пищи. Эта пища в перегруженном хол</w:t>
      </w:r>
      <w:r>
        <w:rPr>
          <w:rFonts w:ascii="Times New Roman" w:hAnsi="Times New Roman"/>
          <w:sz w:val="24"/>
          <w:szCs w:val="24"/>
        </w:rPr>
        <w:t>одильнике не может быстро полно</w:t>
      </w:r>
      <w:r w:rsidRPr="0020614F">
        <w:rPr>
          <w:rFonts w:ascii="Times New Roman" w:eastAsia="Calibri" w:hAnsi="Times New Roman" w:cs="Times New Roman"/>
          <w:sz w:val="24"/>
          <w:szCs w:val="24"/>
        </w:rPr>
        <w:t>стью остыть. Когда в середине пищевого продукта слишком долго сохраняется тепло (температура свыше 10° С), микробы выживают и быстро размножаются до опасного для здоровья человека уровня.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5. 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Тщательно подогревайте приготовленную заранее пищу</w:t>
      </w:r>
      <w:r w:rsidRPr="0020614F">
        <w:rPr>
          <w:rFonts w:ascii="Times New Roman" w:eastAsia="Calibri" w:hAnsi="Times New Roman" w:cs="Times New Roman"/>
          <w:sz w:val="24"/>
          <w:szCs w:val="24"/>
        </w:rPr>
        <w:t>. Это наилучшая мера защиты от микроорганизмов, которые могли размножиться в пище в процессе хранения (правильное хранение угнетает рост микробов, но не уничтожает их). Еще раз, перед едой, тщательно прогрейте пищу, (температура в ее толще должна быть не менее 70° С).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6. 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Избегайте контакта между сырыми и готовыми пищевыми продуктами</w:t>
      </w:r>
      <w:r w:rsidRPr="0020614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Правильно приготовленная пища может быть загрязнена путем соприкосновения с сырыми продуктами. Это перекрестное загрязнение может быть явным, когда например, сырая птица соприкасается с готовой пищей, или может быть скрытым. Например, нельзя использовать одну и ту же разделочную доску и нож для приготовления сырой и вареной (жареной) птицы. Подобная практика может привести к потенциальному риску </w:t>
      </w:r>
      <w:proofErr w:type="spellStart"/>
      <w:r w:rsidRPr="0020614F">
        <w:rPr>
          <w:rFonts w:ascii="Times New Roman" w:eastAsia="Calibri" w:hAnsi="Times New Roman" w:cs="Times New Roman"/>
          <w:sz w:val="24"/>
          <w:szCs w:val="24"/>
        </w:rPr>
        <w:t>перезаражения</w:t>
      </w:r>
      <w:proofErr w:type="spellEnd"/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 продуктов и росту в них микроорганизмов с последующим отравлением человека.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7. 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Часто мойте руки</w:t>
      </w:r>
      <w:r w:rsidRPr="0020614F">
        <w:rPr>
          <w:rFonts w:ascii="Times New Roman" w:eastAsia="Calibri" w:hAnsi="Times New Roman" w:cs="Times New Roman"/>
          <w:sz w:val="24"/>
          <w:szCs w:val="24"/>
        </w:rPr>
        <w:t>. Тщательно мойте руки перед приготовлением еды и после каждого перерыва в процессе готовки — особенно, если Вы перепеленали ребенка или были в туалете. После разделки сырых продуктов, таких как рыба, мясо или птица, опять вымойте руки, прежде чем приступить к обработке других продуктов. А если у Вас имеется инфицированная царапина (ранка) на руке, то обязательно перевяжит</w:t>
      </w:r>
      <w:r>
        <w:rPr>
          <w:rFonts w:ascii="Times New Roman" w:hAnsi="Times New Roman"/>
          <w:sz w:val="24"/>
          <w:szCs w:val="24"/>
        </w:rPr>
        <w:t>е ее или наложите пластырь преж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де, чем приступить к приготовлению пищи. Также помните, что домашние животные — собаки, птицы и особенно, черепахи — часто носители опасных микроорганизмов, которые могут попасть в пищу через Ваши руки.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8. 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Содержите кухню в идеальной чистоте</w:t>
      </w:r>
      <w:r>
        <w:rPr>
          <w:rFonts w:ascii="Times New Roman" w:hAnsi="Times New Roman"/>
          <w:sz w:val="24"/>
          <w:szCs w:val="24"/>
        </w:rPr>
        <w:t>. Так как пища лег</w:t>
      </w:r>
      <w:r w:rsidRPr="0020614F">
        <w:rPr>
          <w:rFonts w:ascii="Times New Roman" w:eastAsia="Calibri" w:hAnsi="Times New Roman" w:cs="Times New Roman"/>
          <w:sz w:val="24"/>
          <w:szCs w:val="24"/>
        </w:rPr>
        <w:t xml:space="preserve">ко загрязняется, любая поверхность, используемая для ее </w:t>
      </w:r>
      <w:r>
        <w:rPr>
          <w:rFonts w:ascii="Times New Roman" w:hAnsi="Times New Roman"/>
          <w:sz w:val="24"/>
          <w:szCs w:val="24"/>
        </w:rPr>
        <w:t>приго</w:t>
      </w:r>
      <w:r w:rsidRPr="0020614F">
        <w:rPr>
          <w:rFonts w:ascii="Times New Roman" w:eastAsia="Calibri" w:hAnsi="Times New Roman" w:cs="Times New Roman"/>
          <w:sz w:val="24"/>
          <w:szCs w:val="24"/>
        </w:rPr>
        <w:t>товления, должна быть абсол</w:t>
      </w:r>
      <w:r>
        <w:rPr>
          <w:rFonts w:ascii="Times New Roman" w:hAnsi="Times New Roman"/>
          <w:sz w:val="24"/>
          <w:szCs w:val="24"/>
        </w:rPr>
        <w:t>ютно чистой. Рассматривайте каж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дый пищевой обрезок, крошки и</w:t>
      </w:r>
      <w:r>
        <w:rPr>
          <w:rFonts w:ascii="Times New Roman" w:hAnsi="Times New Roman"/>
          <w:sz w:val="24"/>
          <w:szCs w:val="24"/>
        </w:rPr>
        <w:t>ли грязные пятна как потенциаль</w:t>
      </w:r>
      <w:r w:rsidRPr="0020614F">
        <w:rPr>
          <w:rFonts w:ascii="Times New Roman" w:eastAsia="Calibri" w:hAnsi="Times New Roman" w:cs="Times New Roman"/>
          <w:sz w:val="24"/>
          <w:szCs w:val="24"/>
        </w:rPr>
        <w:t>ный резервуар микробов. Полотенца для протирания посуды должны меняться каждый день. Тряпки для мытья полов также требуют частой стирки.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9. 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 xml:space="preserve">Храните пищу </w:t>
      </w:r>
      <w:proofErr w:type="gramStart"/>
      <w:r w:rsidRPr="00135CB0">
        <w:rPr>
          <w:rFonts w:ascii="Times New Roman" w:eastAsia="Calibri" w:hAnsi="Times New Roman" w:cs="Times New Roman"/>
          <w:b/>
          <w:sz w:val="24"/>
          <w:szCs w:val="24"/>
        </w:rPr>
        <w:t>защищенн</w:t>
      </w:r>
      <w:r>
        <w:rPr>
          <w:rFonts w:ascii="Times New Roman" w:hAnsi="Times New Roman"/>
          <w:b/>
          <w:sz w:val="24"/>
          <w:szCs w:val="24"/>
        </w:rPr>
        <w:t>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от насекомых, грызунов и дру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гих животных</w:t>
      </w:r>
      <w:r w:rsidRPr="0020614F">
        <w:rPr>
          <w:rFonts w:ascii="Times New Roman" w:eastAsia="Calibri" w:hAnsi="Times New Roman" w:cs="Times New Roman"/>
          <w:sz w:val="24"/>
          <w:szCs w:val="24"/>
        </w:rPr>
        <w:t>. Животные часто являются переносчиками пато</w:t>
      </w:r>
      <w:r w:rsidRPr="0020614F">
        <w:rPr>
          <w:rFonts w:ascii="Times New Roman" w:eastAsia="Calibri" w:hAnsi="Times New Roman" w:cs="Times New Roman"/>
          <w:sz w:val="24"/>
          <w:szCs w:val="24"/>
        </w:rPr>
        <w:softHyphen/>
        <w:t>генных микроорганизмов, которые вызывают пищевые отравления. Для надежной защиты продукт</w:t>
      </w:r>
      <w:r>
        <w:rPr>
          <w:rFonts w:ascii="Times New Roman" w:hAnsi="Times New Roman"/>
          <w:sz w:val="24"/>
          <w:szCs w:val="24"/>
        </w:rPr>
        <w:t>ов храните их в плотно закрываю</w:t>
      </w:r>
      <w:r w:rsidRPr="0020614F">
        <w:rPr>
          <w:rFonts w:ascii="Times New Roman" w:eastAsia="Calibri" w:hAnsi="Times New Roman" w:cs="Times New Roman"/>
          <w:sz w:val="24"/>
          <w:szCs w:val="24"/>
        </w:rPr>
        <w:t>щихся банках (контейнерах).</w:t>
      </w:r>
    </w:p>
    <w:p w:rsidR="00026EEB" w:rsidRPr="0020614F" w:rsidRDefault="00026EEB" w:rsidP="00026EE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14F">
        <w:rPr>
          <w:rFonts w:ascii="Times New Roman" w:eastAsia="Calibri" w:hAnsi="Times New Roman" w:cs="Times New Roman"/>
          <w:sz w:val="24"/>
          <w:szCs w:val="24"/>
        </w:rPr>
        <w:t>10. </w:t>
      </w:r>
      <w:r w:rsidRPr="00135CB0">
        <w:rPr>
          <w:rFonts w:ascii="Times New Roman" w:eastAsia="Calibri" w:hAnsi="Times New Roman" w:cs="Times New Roman"/>
          <w:b/>
          <w:sz w:val="24"/>
          <w:szCs w:val="24"/>
        </w:rPr>
        <w:t>Используйте чистую воду</w:t>
      </w:r>
      <w:r>
        <w:rPr>
          <w:rFonts w:ascii="Times New Roman" w:hAnsi="Times New Roman"/>
          <w:sz w:val="24"/>
          <w:szCs w:val="24"/>
        </w:rPr>
        <w:t>. Чистая вода исключительно важ</w:t>
      </w:r>
      <w:r w:rsidRPr="0020614F">
        <w:rPr>
          <w:rFonts w:ascii="Times New Roman" w:eastAsia="Calibri" w:hAnsi="Times New Roman" w:cs="Times New Roman"/>
          <w:sz w:val="24"/>
          <w:szCs w:val="24"/>
        </w:rPr>
        <w:t>на как для питья, так и для приготовления пищи. Если у Вас есть сомнения в отношении качества воды, то прокипятите ее перед добавлением к пищевым продуктам или перед использованием.</w:t>
      </w:r>
    </w:p>
    <w:p w:rsidR="000E0CEE" w:rsidRDefault="000E0CEE"/>
    <w:sectPr w:rsidR="000E0CEE" w:rsidSect="00026EE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26EEB"/>
    <w:rsid w:val="00026EEB"/>
    <w:rsid w:val="000E0CEE"/>
    <w:rsid w:val="002076E2"/>
    <w:rsid w:val="007D2871"/>
    <w:rsid w:val="009036BB"/>
    <w:rsid w:val="00E9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6E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4381</Characters>
  <Application>Microsoft Office Word</Application>
  <DocSecurity>0</DocSecurity>
  <Lines>36</Lines>
  <Paragraphs>10</Paragraphs>
  <ScaleCrop>false</ScaleCrop>
  <Company>УРПН по ПК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Утятникова</dc:creator>
  <cp:keywords/>
  <dc:description/>
  <cp:lastModifiedBy>Утятникова</cp:lastModifiedBy>
  <cp:revision>2</cp:revision>
  <dcterms:created xsi:type="dcterms:W3CDTF">2025-02-04T07:04:00Z</dcterms:created>
  <dcterms:modified xsi:type="dcterms:W3CDTF">2025-02-04T07:04:00Z</dcterms:modified>
</cp:coreProperties>
</file>