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38E" w:rsidRPr="00D1138E" w:rsidRDefault="00D1138E" w:rsidP="00D1138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D113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ПАМЯТКА ДЛЯ РОДИТЕЛЕЙ</w:t>
      </w:r>
    </w:p>
    <w:bookmarkEnd w:id="0"/>
    <w:p w:rsidR="00D1138E" w:rsidRPr="00D1138E" w:rsidRDefault="00D1138E" w:rsidP="00D1138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Какие признаки поведения подростка могут насторожить родителя?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Ребенок прямо или косвенно говорит о желании умереть или убить себя или о нежелании продолжать жизнь. Разговоры о нежелании жить попытка привлечь ваше внимание к себе и своим проблемам. Отчаявшийся подросток, на которого не обращают внимания, вполне может довести свое намерение до конца. У подростка длительное время подавленное настроение, пониженный эмоциональный фон, раздражительность. Наличие случая суицида в ближайшем окружении, а также среди значимых взрослых или сверстников. Рискованное поведение, в котором высока вероятность причинения вреда своей жизни и здоровью. Резкое изменение поведения. Например, стал неряшливым, не хочет разговаривать с близкими ему людьми, стал раздаривать дорогие ему вещи, теряет интерес к тому, чем раньше любил заниматься, отдаляется от друзей.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Ситуации риска, в которых нужно быть внимательным: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Ссора или острый конфликт со значимыми взрослыми.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Несчастная любовь или разрыв романтических отношений.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Отвержение сверстников, травля (в том числе в социальных сетях).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Объективно тяжелая жизненная ситуация (потеря близкого человека, резкое общественное отвержение, тяжелое заболевание).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Личная неудача подростка на фоне высокой значимости и ценности социального успеха (особенно в семье).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Нестабильная семейная ситуация (развод родителей, конфликты, ситуации насилия).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Резкое изменение социального окружения (например, в результате смены места жительства).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Что родитель должен сделать, если обнаружил эти признаки?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Если вы увидели хотя бы один из признаков – это уже достаточный повод для того, чтобы уделить внимание своему подростку и поговорить с ним. Спросите, можете ли вы ему помочь и как, с его точки зрения, это сделать лучше. Не игнорируйте ситуацию. Даже, если Ваш сын или дочь отказываются от помощи, уделяйте ему больше внимания, чем обычно.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Главные правила взаимодействия родителей с подростками – это сохранять контакт со своим ребенком, несмотря на растущую в этом возрасте потребность в отдалении от родителей.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Для этого важно!</w:t>
      </w:r>
    </w:p>
    <w:p w:rsidR="00D1138E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Расспрашивайте подростка о том, что его интересует, уважительно относитесь к тому, что кажется ребенку важным, даже если вам это кажется незначительным; Не начинайте общение с претензий, даже если ребенок что-то сделал не так. Проявите к нему интерес, обсуждайте его ежедневные дела, задавайте вопросы. Замечание, сделанное с порога, и замечание, сделанное в контексте заинтересованного общения, будут звучать по-разному!</w:t>
      </w:r>
    </w:p>
    <w:p w:rsidR="001B67CF" w:rsidRPr="00D1138E" w:rsidRDefault="00D1138E" w:rsidP="00D1138E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Помните, что авторитарный стиль воспитания для подростков неэффективен и даже опасен. Чрезмерные запреты, ограничения свободы и наказания могут спровоцировать у подростка ответную агрессию или </w:t>
      </w:r>
      <w:proofErr w:type="spellStart"/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аутоагрессию</w:t>
      </w:r>
      <w:proofErr w:type="spellEnd"/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подростковом возрасте предпочтительной формой воспитания является заключение договоренностей. Если запрет необходим, не пожалейте времени на объяснение целесообразности запрета. Если же ребенок продолжает протестовать, то постарайтесь вместе найти решение, устраивающее и Вас и его. Говорить о перспективах в жизни и будущем. У подростков еще только формируется картина будущего, они видят или </w:t>
      </w:r>
      <w:proofErr w:type="gramStart"/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совсем отдаленное</w:t>
      </w:r>
      <w:proofErr w:type="gramEnd"/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будущее, либо текущий момент. Узнайте, что Ваш подросток хочет, как он планирует этого добиться, помогите ему представить реалистичные шаги к желаемому будущему. Говорить на серьезные темы, такие как жизнь, смысл жизни, дружба, любовь, смерть, предательство. Эти темы очень волнуют подростков, они ищут собственное понимание того, что в жизни ценно и важно. Поговорите о том, что ценно для Вас, для вашего подростка. Не бойтесь делиться своим опытом, размышлениями. Задушевная беседа на равных всегда лучше, чем «чтение лекций», родительские монологи о том, что правильно, а что неправильно. Если избегать разговоров на сложные темы с подростком, он все равно продолжит искать ответы где-то на стороне (например, в интернете), где информация может оказаться не только недостоверной, но и небезопасной. Дать понять ребенку, что опыт поражения, такой же важный опыт, как и достижение успеха. Рассказывайте о своем опыте преодоления трудностей. Конструктивно пережитый опыт неудачи делает человека более уверенным в собственных силах и устойчивым. Напротив, привычка к успехам порою делает неизбежные неудачи чрезвычайно болезненными. Передать ребенку понимание ценности жизни самой по себе. Если ценность социального успеха, хороших оценок, </w:t>
      </w: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карьеры доминирует, то ценность жизни самой по себе, независимо от этих вещей, становится не очевидной. Важно научить ребенка получать удовольствие от простых и доступных вещей в жизни: природы, общения с людьми, познания мира, движения. Лучший способ привить любовь к жизни – ваш собственный пример. Ваше позитивное мироощущение обязательно передастся ребенку и поможет ему справляться с неизбежно возникающими трудностями. Не упустите шанс стать своему ребёнку другом. Проявить любовь и заботу, понять, что стоит за внешней грубостью подростка. Подросток делает вид, что вы совсем не нужны ему, он может обесценивать проявления заботы и нежности к нему. Тем не менее, ему очень </w:t>
      </w:r>
      <w:proofErr w:type="gramStart"/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важны</w:t>
      </w:r>
      <w:proofErr w:type="gramEnd"/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ваша любовь, внимание, забота, поддержка. Важно лишь найти приемлемые для этого возраста формы их проявления. Найти баланс между предоставлением свободы и родительским руководством. Современные родители стараются раньше и быстрее отпускать своих детей, передавая им ответственность за их жизнь и здоровье. Этот процесс не должен быть одномоментным и резким. Предоставляя свободу, важно понимать, что подросток еще не умеет с ней обходиться, и свобода может им пониматься как вседозволенность. Родителю важно распознавать ситуации, в которых подростку можно предоставить самостоятельность, а в которых он еще нуждается в помощи и руководстве. Вовремя обратиться к специалисту, если Вы понимаете, что у Вас по каким-то причинам не получается сохранить контакт со своим ребенком.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1138E">
        <w:rPr>
          <w:rFonts w:ascii="Times New Roman" w:hAnsi="Times New Roman" w:cs="Times New Roman"/>
          <w:color w:val="000000" w:themeColor="text1"/>
          <w:sz w:val="28"/>
          <w:szCs w:val="28"/>
        </w:rPr>
        <w:t>В индивидуальной или семейной работе с психологом Вы сможете освоить необходимые навыки, которые помогут Вам вернуть отношения доверия с Вашим ребёнком.</w:t>
      </w:r>
    </w:p>
    <w:sectPr w:rsidR="001B67CF" w:rsidRPr="00D1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CBF"/>
    <w:rsid w:val="001B67CF"/>
    <w:rsid w:val="00326CBF"/>
    <w:rsid w:val="004046DD"/>
    <w:rsid w:val="00D1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890</Words>
  <Characters>5078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Всевышний</dc:creator>
  <cp:keywords/>
  <dc:description/>
  <cp:lastModifiedBy>Всевышний</cp:lastModifiedBy>
  <cp:revision>3</cp:revision>
  <dcterms:created xsi:type="dcterms:W3CDTF">2026-08-14T12:38:00Z</dcterms:created>
  <dcterms:modified xsi:type="dcterms:W3CDTF">2026-08-14T12:41:00Z</dcterms:modified>
</cp:coreProperties>
</file>